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6C" w:rsidRPr="00AD344D" w:rsidRDefault="00707ADD">
      <w:pPr>
        <w:rPr>
          <w:rFonts w:ascii="Times New Roman" w:hAnsi="Times New Roman" w:cs="Times New Roman"/>
          <w:b/>
        </w:rPr>
      </w:pPr>
      <w:r w:rsidRPr="00AD344D">
        <w:rPr>
          <w:rFonts w:ascii="Times New Roman" w:hAnsi="Times New Roman" w:cs="Times New Roman"/>
          <w:b/>
        </w:rPr>
        <w:t>DEPARTMENT CHAIRPERSON</w:t>
      </w:r>
    </w:p>
    <w:tbl>
      <w:tblPr>
        <w:tblW w:w="5000" w:type="pct"/>
        <w:tblLook w:val="04A0"/>
      </w:tblPr>
      <w:tblGrid>
        <w:gridCol w:w="14616"/>
      </w:tblGrid>
      <w:tr w:rsidR="00707ADD" w:rsidRPr="00AD344D" w:rsidTr="00ED4F9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GOAL 1:  RETENTION AND COMPLETION </w:t>
            </w:r>
            <w:r w:rsidR="00233864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(40-45</w:t>
            </w:r>
            <w:r w:rsidR="00707ADD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%)</w:t>
            </w:r>
          </w:p>
          <w:p w:rsidR="00707ADD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E9222F" w:rsidRPr="00AD344D" w:rsidRDefault="00E9222F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1"/>
        <w:gridCol w:w="3305"/>
        <w:gridCol w:w="2879"/>
        <w:gridCol w:w="3079"/>
        <w:gridCol w:w="3155"/>
      </w:tblGrid>
      <w:tr w:rsidR="00F4196C" w:rsidRPr="00AD344D" w:rsidTr="00710977">
        <w:trPr>
          <w:cantSplit/>
          <w:trHeight w:val="20"/>
          <w:tblHeader/>
        </w:trPr>
        <w:tc>
          <w:tcPr>
            <w:tcW w:w="773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1125" w:type="pct"/>
            <w:shd w:val="clear" w:color="auto" w:fill="D9D9D9" w:themeFill="background1" w:themeFillShade="D9"/>
            <w:hideMark/>
          </w:tcPr>
          <w:p w:rsidR="00F4196C" w:rsidRPr="00AD344D" w:rsidRDefault="00F4196C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980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1048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1074" w:type="pct"/>
            <w:shd w:val="clear" w:color="auto" w:fill="D9D9D9" w:themeFill="background1" w:themeFillShade="D9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F4196C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F4196C" w:rsidRPr="00AD344D" w:rsidRDefault="00F4196C" w:rsidP="008E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Leadership</w:t>
            </w:r>
            <w:r w:rsidR="00682D34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25" w:type="pct"/>
            <w:shd w:val="clear" w:color="auto" w:fill="auto"/>
            <w:hideMark/>
          </w:tcPr>
          <w:p w:rsidR="00F4196C" w:rsidRPr="00AD344D" w:rsidRDefault="00F4196C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0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</w:t>
            </w:r>
            <w:r w:rsidR="00D009A2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(1)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</w:t>
            </w:r>
            <w:r w:rsidR="00D009A2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(2)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support for students with resolving problems, when required.</w:t>
            </w:r>
          </w:p>
          <w:p w:rsidR="00D009A2" w:rsidRPr="00AD344D" w:rsidRDefault="00D009A2" w:rsidP="005F633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 departmental 3-year strategic plan in the approved template/format.</w:t>
            </w:r>
          </w:p>
          <w:p w:rsidR="00D009A2" w:rsidRPr="00AD344D" w:rsidRDefault="00D009A2" w:rsidP="005F633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Periodically visits and observes all department faculty and provides mentorship if necessary.</w:t>
            </w:r>
          </w:p>
          <w:p w:rsidR="00D009A2" w:rsidRPr="00AD344D" w:rsidRDefault="00D009A2" w:rsidP="005F633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an ongoing mentorship program for the department.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an ongoing mentorship program for the department.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Conducts a departmental convocation for students.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710977" w:rsidP="005F63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Adopts a departmental 3-year strategic plan in the approved </w:t>
            </w:r>
            <w:r>
              <w:rPr>
                <w:rFonts w:eastAsia="Times New Roman"/>
                <w:color w:val="000000"/>
              </w:rPr>
              <w:t>t</w:t>
            </w:r>
            <w:r w:rsidRPr="00AD344D">
              <w:rPr>
                <w:rFonts w:eastAsia="Times New Roman"/>
                <w:color w:val="000000"/>
              </w:rPr>
              <w:t>emplate/format.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710977" w:rsidP="005F633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a departmental 3-year strategic plan in the approved template/format.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Default="00FA0758" w:rsidP="005F633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</w:t>
            </w:r>
            <w:r w:rsidR="00D009A2" w:rsidRPr="00AD344D">
              <w:rPr>
                <w:rFonts w:eastAsia="Times New Roman"/>
                <w:color w:val="000000"/>
              </w:rPr>
              <w:t>uccessfully maintains and updates a departmental 3-year strategic plan in the approved template/format.</w:t>
            </w:r>
          </w:p>
          <w:p w:rsidR="00C56471" w:rsidRPr="00C56471" w:rsidRDefault="00C56471" w:rsidP="00C56471">
            <w:pPr>
              <w:spacing w:after="0" w:line="240" w:lineRule="auto"/>
              <w:ind w:left="-15"/>
              <w:rPr>
                <w:rFonts w:eastAsia="Times New Roman"/>
                <w:color w:val="000000"/>
              </w:rPr>
            </w:pP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710977" w:rsidP="005F63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</w:t>
            </w:r>
            <w:r w:rsidRPr="00AD344D">
              <w:rPr>
                <w:rFonts w:eastAsia="Times New Roman"/>
              </w:rPr>
              <w:t xml:space="preserve"> the institutional mentorship program within the department.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710977" w:rsidP="005F633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</w:t>
            </w:r>
            <w:r w:rsidRPr="00AD344D">
              <w:rPr>
                <w:rFonts w:eastAsia="Times New Roman"/>
              </w:rPr>
              <w:t xml:space="preserve"> the institutional mentorship program within the department.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731376" w:rsidP="007313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D.C. must also perform one (1) of </w:t>
            </w:r>
            <w:r w:rsidR="00D009A2" w:rsidRPr="00AD344D">
              <w:rPr>
                <w:rFonts w:ascii="Times New Roman" w:eastAsia="Times New Roman" w:hAnsi="Times New Roman" w:cs="Times New Roman"/>
                <w:color w:val="000000"/>
              </w:rPr>
              <w:t>the following:</w:t>
            </w:r>
          </w:p>
        </w:tc>
      </w:tr>
      <w:tr w:rsidR="00710977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710977" w:rsidRPr="00AD344D" w:rsidRDefault="00710977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710977" w:rsidRPr="00AD344D" w:rsidRDefault="00710977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 w:val="restart"/>
            <w:shd w:val="clear" w:color="auto" w:fill="auto"/>
            <w:hideMark/>
          </w:tcPr>
          <w:p w:rsidR="00710977" w:rsidRPr="00AD344D" w:rsidRDefault="00710977" w:rsidP="005F633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710977" w:rsidRPr="00AD344D" w:rsidRDefault="00710977" w:rsidP="005F633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74" w:type="pct"/>
            <w:shd w:val="clear" w:color="auto" w:fill="auto"/>
            <w:hideMark/>
          </w:tcPr>
          <w:p w:rsidR="00710977" w:rsidRPr="00AD344D" w:rsidRDefault="00710977" w:rsidP="005F633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</w:t>
            </w:r>
            <w:r w:rsidRPr="00AD344D">
              <w:rPr>
                <w:rFonts w:eastAsia="Times New Roman"/>
              </w:rPr>
              <w:t xml:space="preserve"> the institutional mentorship program within the department.</w:t>
            </w:r>
          </w:p>
        </w:tc>
      </w:tr>
      <w:tr w:rsidR="00710977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710977" w:rsidRPr="00AD344D" w:rsidRDefault="00710977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710977" w:rsidRPr="00AD344D" w:rsidRDefault="00710977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hideMark/>
          </w:tcPr>
          <w:p w:rsidR="00710977" w:rsidRPr="00710977" w:rsidRDefault="00710977" w:rsidP="0071097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48" w:type="pct"/>
            <w:vMerge/>
            <w:shd w:val="clear" w:color="auto" w:fill="auto"/>
            <w:hideMark/>
          </w:tcPr>
          <w:p w:rsidR="00710977" w:rsidRPr="00710977" w:rsidRDefault="00710977" w:rsidP="00710977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710977" w:rsidRDefault="00710977" w:rsidP="005F633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  <w:p w:rsidR="00C56471" w:rsidRPr="00C56471" w:rsidRDefault="00C56471" w:rsidP="00C56471">
            <w:pPr>
              <w:spacing w:after="0" w:line="240" w:lineRule="auto"/>
              <w:ind w:left="-15"/>
              <w:rPr>
                <w:rFonts w:eastAsia="Times New Roman"/>
                <w:color w:val="000000"/>
              </w:rPr>
            </w:pP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Administrative Duties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(0-10%)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the following: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44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125" w:type="pct"/>
            <w:shd w:val="clear" w:color="auto" w:fill="auto"/>
            <w:hideMark/>
          </w:tcPr>
          <w:p w:rsidR="00D009A2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Recruit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recommend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for hire, orient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mentor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and observe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adjunct instructors and provide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written feedback to the assigned Dean/Associate Dean as applicable.</w:t>
            </w:r>
          </w:p>
          <w:p w:rsidR="00C56471" w:rsidRPr="00AD344D" w:rsidRDefault="00C56471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Observe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all adjunct </w:t>
            </w:r>
            <w:proofErr w:type="gramStart"/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</w:t>
            </w:r>
            <w:proofErr w:type="gramEnd"/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at least once per semester and provide</w:t>
            </w:r>
            <w:r w:rsidR="00347AB3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written feedback to the assigned Dean/Associate Dean as applicable.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8E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Curriculum &amp; Program Assessment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the following: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 (1)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 (2)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three (3) of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Provides leadership in organizing and proposing curriculum development and programs as appropriate, for the department, and in coordinating presentation of revisions and/or new programs to the Learning Outcomes Committee, if applicable.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 consistency in course syllabi, tools, instructional technology and / or resources in order to meet identified student learning outcomes.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 consistency in course syllabi, tools, instructional technology and / or resources in order to meet identified student learning outcomes.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Integrates consistency in course syllabi, tools, instructional technology and / or resources in order to meet identified student learning outcomes.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license or certification related to the field not required for a satisfactory rating including teacher certification</w:t>
            </w:r>
            <w:r w:rsidR="00812687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license or certification related to the field not required for a satisfactory rating including teacher certification</w:t>
            </w:r>
            <w:r w:rsidR="00812687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license or certification related to the field not required for a satisfactory rating including teacher certification</w:t>
            </w:r>
            <w:r w:rsidR="00812687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such as National Teacher Exam or Guam Certification.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F464CA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Maintains licensure or </w:t>
            </w:r>
            <w:r w:rsidR="00D009A2" w:rsidRPr="00AD344D">
              <w:rPr>
                <w:rFonts w:eastAsia="Times New Roman"/>
                <w:color w:val="000000"/>
              </w:rPr>
              <w:t>certification.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F464CA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Maintains licensure or </w:t>
            </w:r>
            <w:r w:rsidR="00D009A2" w:rsidRPr="00AD344D">
              <w:rPr>
                <w:rFonts w:eastAsia="Times New Roman"/>
                <w:color w:val="000000"/>
              </w:rPr>
              <w:t>certification.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F464CA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Maintains licensure or </w:t>
            </w:r>
            <w:r w:rsidR="00D009A2" w:rsidRPr="00AD344D">
              <w:rPr>
                <w:rFonts w:eastAsia="Times New Roman"/>
                <w:color w:val="000000"/>
              </w:rPr>
              <w:t>certification.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F464CA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(For N</w:t>
            </w:r>
            <w:r w:rsidR="00D009A2" w:rsidRPr="00AD344D">
              <w:rPr>
                <w:rFonts w:eastAsia="Times New Roman"/>
                <w:color w:val="000000"/>
              </w:rPr>
              <w:t>on-CTE Department Chairs) Participates actively in advisory committee meetings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F464CA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(For Non-CTE </w:t>
            </w:r>
            <w:r w:rsidR="00D009A2" w:rsidRPr="00AD344D">
              <w:rPr>
                <w:rFonts w:eastAsia="Times New Roman"/>
                <w:color w:val="000000"/>
              </w:rPr>
              <w:t>Department Chairs) Participates actively in advisory committee meetings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F464CA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(For N</w:t>
            </w:r>
            <w:r w:rsidR="00D009A2" w:rsidRPr="00AD344D">
              <w:rPr>
                <w:rFonts w:eastAsia="Times New Roman"/>
                <w:color w:val="000000"/>
              </w:rPr>
              <w:t>on-CTE Department Chairs) Participates actively in advisory committee meetings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general education recommendat</w:t>
            </w:r>
            <w:r w:rsidR="00D72957" w:rsidRPr="00AD344D">
              <w:rPr>
                <w:rFonts w:eastAsia="Times New Roman"/>
                <w:color w:val="000000"/>
              </w:rPr>
              <w:t>ions from an advisory committee.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general education recommendations from an advisory committee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 w:right="-9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Implements general education recommendati</w:t>
            </w:r>
            <w:r w:rsidR="00D72957" w:rsidRPr="00AD344D">
              <w:rPr>
                <w:rFonts w:eastAsia="Times New Roman"/>
                <w:color w:val="000000"/>
              </w:rPr>
              <w:t>ons from an advisory committee.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Provides an advisory committee / department with general education related data / expertise to enhance students’ career readiness</w:t>
            </w:r>
            <w:r w:rsidR="00D72957"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Provides leadership with department members to create alternative course/service delivery </w:t>
            </w:r>
            <w:r w:rsidRPr="00AD344D">
              <w:rPr>
                <w:rFonts w:eastAsia="Times New Roman"/>
                <w:color w:val="000000"/>
              </w:rPr>
              <w:lastRenderedPageBreak/>
              <w:t>methods.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 xml:space="preserve">Provides leadership with department members to create alternative course/service delivery </w:t>
            </w:r>
            <w:r w:rsidRPr="00AD344D">
              <w:rPr>
                <w:rFonts w:eastAsia="Times New Roman"/>
                <w:color w:val="000000"/>
              </w:rPr>
              <w:lastRenderedPageBreak/>
              <w:t>methods.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 xml:space="preserve">Provides leadership with department members to create alternative course/service delivery </w:t>
            </w:r>
            <w:r w:rsidRPr="00AD344D">
              <w:rPr>
                <w:rFonts w:eastAsia="Times New Roman"/>
                <w:color w:val="000000"/>
              </w:rPr>
              <w:lastRenderedPageBreak/>
              <w:t>methods.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new courses through continuing education.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new courses through continuing education.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new courses through continuing education.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identified in a department strategic plan.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7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identified in a department strategic plan.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identified in a department strategic plan.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Professional Development/ Scholarly Activity/ Creative Endeavors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(5-15%)</w:t>
            </w:r>
          </w:p>
          <w:p w:rsidR="00D009A2" w:rsidRPr="00526142" w:rsidRDefault="00D009A2" w:rsidP="00C20540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26142">
              <w:rPr>
                <w:rFonts w:ascii="Times New Roman" w:eastAsia="Times New Roman" w:hAnsi="Times New Roman" w:cs="Times New Roman"/>
                <w:bCs/>
                <w:color w:val="000000"/>
              </w:rPr>
              <w:t>(CEUs are recognized as defined in the faculty job specifications)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iCs/>
                <w:color w:val="000000"/>
              </w:rPr>
              <w:t>, the faculty does the following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iCs/>
                <w:color w:val="000000"/>
              </w:rPr>
              <w:t>, the faculty does the following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D009A2" w:rsidRPr="00AD344D" w:rsidRDefault="0020456C" w:rsidP="005F63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>or non-degreed faculty</w:t>
            </w:r>
            <w:r>
              <w:rPr>
                <w:rFonts w:eastAsia="Times New Roman"/>
                <w:color w:val="000000"/>
              </w:rPr>
              <w:t>, c</w:t>
            </w:r>
            <w:r w:rsidR="00D009A2" w:rsidRPr="00AD344D">
              <w:rPr>
                <w:rFonts w:eastAsia="Times New Roman"/>
                <w:color w:val="000000"/>
              </w:rPr>
              <w:t>ompletes a three credit course necessary for promotion or advancement.</w:t>
            </w:r>
          </w:p>
          <w:p w:rsidR="00D009A2" w:rsidRPr="00AD344D" w:rsidRDefault="0020456C" w:rsidP="005F63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degreed faculty, p</w:t>
            </w:r>
            <w:r w:rsidR="00D009A2" w:rsidRPr="00AD344D">
              <w:rPr>
                <w:rFonts w:eastAsia="Times New Roman"/>
                <w:color w:val="000000"/>
              </w:rPr>
              <w:t>articipates in one discipline or education area professional development activity or credited course.</w:t>
            </w:r>
          </w:p>
          <w:p w:rsidR="00D009A2" w:rsidRPr="00AD344D" w:rsidRDefault="00D009A2" w:rsidP="005F633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the institution’s mentoring program (as a mentee for the first 2 years as a permanent faculty).</w:t>
            </w:r>
          </w:p>
        </w:tc>
        <w:tc>
          <w:tcPr>
            <w:tcW w:w="980" w:type="pct"/>
            <w:shd w:val="clear" w:color="auto" w:fill="auto"/>
            <w:hideMark/>
          </w:tcPr>
          <w:p w:rsidR="005F0C0E" w:rsidRDefault="005F0C0E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Non-Degreed Faculty:</w:t>
            </w:r>
          </w:p>
          <w:p w:rsidR="00D009A2" w:rsidRPr="00AD344D" w:rsidRDefault="00D009A2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one (1) credited course in addition to the course required for satisfactory necessary for advancement in rank.</w:t>
            </w:r>
          </w:p>
        </w:tc>
        <w:tc>
          <w:tcPr>
            <w:tcW w:w="1048" w:type="pct"/>
            <w:shd w:val="clear" w:color="auto" w:fill="auto"/>
            <w:hideMark/>
          </w:tcPr>
          <w:p w:rsidR="005F0C0E" w:rsidRDefault="005F0C0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Non-Degreed Faculty:</w:t>
            </w:r>
          </w:p>
          <w:p w:rsidR="00D009A2" w:rsidRPr="00AD344D" w:rsidRDefault="00D009A2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two (2) credited courses required in addition to the course necessary for advancement in rank</w:t>
            </w:r>
            <w:r w:rsidR="005F0C0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5F0C0E" w:rsidRDefault="005F0C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Non-Degreed Faculty:</w:t>
            </w:r>
          </w:p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degree in educational area;</w:t>
            </w:r>
          </w:p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Or,</w:t>
            </w:r>
          </w:p>
          <w:p w:rsidR="00D009A2" w:rsidRPr="00AD344D" w:rsidRDefault="00D009A2" w:rsidP="005F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three (3) credited courses in addition to the course necessary for advancement in rank.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For Degreed Faculty:</w:t>
            </w:r>
          </w:p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one (1)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For Degreed Faculty:</w:t>
            </w:r>
          </w:p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two (2)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For Degreed Faculty:</w:t>
            </w:r>
          </w:p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Completes three (3) of the following: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 credited course necessary for growth in the field of study, related area, professional education, or instructional technology.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 credited course necessary for growth in the field of study, related area, professional education, or instructional technology</w:t>
            </w:r>
            <w:r w:rsidR="00BC76F5">
              <w:rPr>
                <w:rFonts w:eastAsia="Times New Roman"/>
                <w:color w:val="000000"/>
              </w:rPr>
              <w:t xml:space="preserve">. </w:t>
            </w:r>
            <w:r w:rsidRPr="00AD344D">
              <w:rPr>
                <w:rFonts w:eastAsia="Times New Roman"/>
                <w:color w:val="000000"/>
              </w:rPr>
              <w:t xml:space="preserve">In this area, each course will equal one of the combination and two (2) courses may be used to satisfy </w:t>
            </w:r>
            <w:r w:rsidR="00BC76F5">
              <w:rPr>
                <w:rFonts w:eastAsia="Times New Roman"/>
                <w:color w:val="000000"/>
              </w:rPr>
              <w:t>the requirement for the two (2)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 credited course necessary for growth in the field of study, related area, professional education, or instructional technology</w:t>
            </w:r>
            <w:r w:rsidR="00BC76F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In this area, each course will equal one of the combination and three (3)</w:t>
            </w:r>
            <w:r w:rsidR="00BC76F5">
              <w:rPr>
                <w:rFonts w:eastAsia="Times New Roman"/>
                <w:color w:val="000000"/>
              </w:rPr>
              <w:t xml:space="preserve"> </w:t>
            </w:r>
            <w:r w:rsidRPr="00AD344D">
              <w:rPr>
                <w:rFonts w:eastAsia="Times New Roman"/>
                <w:color w:val="000000"/>
              </w:rPr>
              <w:t>courses may be used to satisfy th</w:t>
            </w:r>
            <w:r w:rsidR="00BC76F5">
              <w:rPr>
                <w:rFonts w:eastAsia="Times New Roman"/>
                <w:color w:val="000000"/>
              </w:rPr>
              <w:t>e requirement for the three (3)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Participates in one (1) additional discipline, technology, or education </w:t>
            </w:r>
            <w:r w:rsidRPr="00AD344D">
              <w:rPr>
                <w:rFonts w:eastAsia="Times New Roman"/>
                <w:color w:val="000000"/>
              </w:rPr>
              <w:lastRenderedPageBreak/>
              <w:t>area professional development activity.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 xml:space="preserve">Develops strategies from discipline, technology, or education area professional </w:t>
            </w:r>
            <w:r w:rsidRPr="00AD344D">
              <w:rPr>
                <w:rFonts w:eastAsia="Times New Roman"/>
                <w:color w:val="000000"/>
              </w:rPr>
              <w:lastRenderedPageBreak/>
              <w:t>development activity.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 xml:space="preserve">Implements strategies from discipline, technology, or education area professional </w:t>
            </w:r>
            <w:r w:rsidRPr="00AD344D">
              <w:rPr>
                <w:rFonts w:eastAsia="Times New Roman"/>
                <w:color w:val="000000"/>
              </w:rPr>
              <w:lastRenderedPageBreak/>
              <w:t>development activity</w:t>
            </w:r>
            <w:r w:rsidR="00F5249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In this area each activity will equal one of the combination and three (3) activities may be used to satisfy th</w:t>
            </w:r>
            <w:r w:rsidR="00F52495">
              <w:rPr>
                <w:rFonts w:eastAsia="Times New Roman"/>
                <w:color w:val="000000"/>
              </w:rPr>
              <w:t>e requirement for the three (3)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in peer evaluation (formal/informal) of professional effectiveness (as a mentor).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Maintains membership in one (1) professional organization and attends at least one (1) professional meeting.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an office/position in a professional organization.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an office/position in a professional organization.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 a non-refereed article (external source).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 an article for a refereed publication (external source).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</w:t>
            </w:r>
            <w:r w:rsidR="00F52495">
              <w:rPr>
                <w:rFonts w:eastAsia="Times New Roman"/>
                <w:color w:val="000000"/>
              </w:rPr>
              <w:t xml:space="preserve"> a</w:t>
            </w:r>
            <w:r w:rsidRPr="00AD344D">
              <w:rPr>
                <w:rFonts w:eastAsia="Times New Roman"/>
                <w:color w:val="000000"/>
              </w:rPr>
              <w:t xml:space="preserve"> book in his or her discipline or educational field.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Submits an article for refereed publication.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Presents at a regional, national</w:t>
            </w:r>
            <w:r w:rsidR="001A5FBD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or international conference</w:t>
            </w:r>
            <w:r w:rsidR="00F5249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In this area, multiple conferences may be used to satisfy the requirements for the two (2), provided </w:t>
            </w:r>
            <w:r w:rsidR="00F52495">
              <w:rPr>
                <w:rFonts w:eastAsia="Times New Roman"/>
                <w:color w:val="000000"/>
              </w:rPr>
              <w:t>they are identifiably different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terminal degree in discipline or Education.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Presents at a local, regional, national, or international conference.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Publishes two articles for refereed publication (external source).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Creates and maintains a discipline specific, scholarly website.  Waiver liability for </w:t>
            </w:r>
            <w:r w:rsidRPr="00AD344D">
              <w:rPr>
                <w:rFonts w:eastAsia="Times New Roman"/>
                <w:color w:val="000000"/>
              </w:rPr>
              <w:lastRenderedPageBreak/>
              <w:t>website must be obtained from the Academic Vice President (in line with academic freedom).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Completes formal research project</w:t>
            </w:r>
            <w:r w:rsidR="00DD1CFE">
              <w:rPr>
                <w:rFonts w:eastAsia="Times New Roman"/>
                <w:color w:val="000000"/>
              </w:rPr>
              <w:t>, in accordance with institutional guidelines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Presents at a regional, national</w:t>
            </w:r>
            <w:r w:rsidR="001A5FBD">
              <w:rPr>
                <w:rFonts w:eastAsia="Times New Roman"/>
                <w:color w:val="000000"/>
              </w:rPr>
              <w:t>,</w:t>
            </w:r>
            <w:r w:rsidRPr="00AD344D">
              <w:rPr>
                <w:rFonts w:eastAsia="Times New Roman"/>
                <w:color w:val="000000"/>
              </w:rPr>
              <w:t xml:space="preserve"> or international conference</w:t>
            </w:r>
            <w:r w:rsidR="00F52495"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Multiple conferences may be used to </w:t>
            </w:r>
            <w:r w:rsidRPr="00AD344D">
              <w:rPr>
                <w:rFonts w:eastAsia="Times New Roman"/>
                <w:color w:val="000000"/>
              </w:rPr>
              <w:lastRenderedPageBreak/>
              <w:t xml:space="preserve">satisfy the requirements for the three (3), provided </w:t>
            </w:r>
            <w:r w:rsidR="00F52495">
              <w:rPr>
                <w:rFonts w:eastAsia="Times New Roman"/>
                <w:color w:val="000000"/>
              </w:rPr>
              <w:t>they are identifiably different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formal research project</w:t>
            </w:r>
            <w:r w:rsidR="00DD1CFE">
              <w:rPr>
                <w:rFonts w:eastAsia="Times New Roman"/>
                <w:color w:val="000000"/>
              </w:rPr>
              <w:t>, in accordance with institutional guidelines</w:t>
            </w:r>
            <w:r w:rsidRPr="00AD344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Creates and maintains a discipline specific, scholarly website.  Waiver liability for website must be obtained from the Academic Vice President (in line with academic freedom).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national, international, regional, state, or local award.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awarded grants or program agreements.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formal research project</w:t>
            </w:r>
            <w:r w:rsidR="00DD1CFE">
              <w:rPr>
                <w:rFonts w:eastAsia="Times New Roman"/>
                <w:color w:val="000000"/>
              </w:rPr>
              <w:t>, in accordance with institutional guidelines,</w:t>
            </w:r>
            <w:r w:rsidRPr="00AD344D">
              <w:rPr>
                <w:rFonts w:eastAsia="Times New Roman"/>
                <w:color w:val="000000"/>
              </w:rPr>
              <w:t xml:space="preserve"> resulting in publication.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Applies for grants or program agreements.</w:t>
            </w:r>
          </w:p>
        </w:tc>
        <w:tc>
          <w:tcPr>
            <w:tcW w:w="1048" w:type="pct"/>
            <w:vMerge w:val="restar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63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three (3) new professional development courses through continuing education.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national, regional, state, or local award.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 w:val="restar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2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two (2) new professional development courses through continuing education.</w:t>
            </w:r>
          </w:p>
        </w:tc>
        <w:tc>
          <w:tcPr>
            <w:tcW w:w="1048" w:type="pct"/>
            <w:vMerge/>
            <w:shd w:val="clear" w:color="auto" w:fill="auto"/>
            <w:vAlign w:val="bottom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grants or program agreements.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vAlign w:val="bottom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vMerge/>
            <w:shd w:val="clear" w:color="auto" w:fill="auto"/>
            <w:vAlign w:val="bottom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5F63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four (4) new professional development courses through continuing education.</w:t>
            </w:r>
          </w:p>
        </w:tc>
      </w:tr>
      <w:tr w:rsidR="00D009A2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  <w:tr w:rsidR="00D009A2" w:rsidRPr="00AD344D" w:rsidTr="00710977">
        <w:trPr>
          <w:trHeight w:val="20"/>
        </w:trPr>
        <w:tc>
          <w:tcPr>
            <w:tcW w:w="773" w:type="pct"/>
            <w:vMerge w:val="restart"/>
            <w:shd w:val="clear" w:color="auto" w:fill="auto"/>
            <w:hideMark/>
          </w:tcPr>
          <w:p w:rsidR="00D009A2" w:rsidRPr="00AD344D" w:rsidRDefault="00D009A2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Institutional Involvement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(0-15%)</w:t>
            </w:r>
          </w:p>
        </w:tc>
        <w:tc>
          <w:tcPr>
            <w:tcW w:w="1125" w:type="pct"/>
            <w:shd w:val="clear" w:color="auto" w:fill="auto"/>
            <w:hideMark/>
          </w:tcPr>
          <w:p w:rsidR="00D009A2" w:rsidRPr="00AD344D" w:rsidRDefault="00D009A2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0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one (1) or more of the following:</w:t>
            </w:r>
          </w:p>
        </w:tc>
        <w:tc>
          <w:tcPr>
            <w:tcW w:w="1048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two (2) or more of the following:</w:t>
            </w:r>
          </w:p>
        </w:tc>
        <w:tc>
          <w:tcPr>
            <w:tcW w:w="1074" w:type="pct"/>
            <w:shd w:val="clear" w:color="auto" w:fill="auto"/>
            <w:hideMark/>
          </w:tcPr>
          <w:p w:rsidR="00D009A2" w:rsidRPr="00AD344D" w:rsidRDefault="00D009A2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 w:val="restar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Pr="00AD344D">
              <w:rPr>
                <w:rFonts w:eastAsia="Times New Roman"/>
                <w:color w:val="000000"/>
              </w:rPr>
              <w:t xml:space="preserve">erves on one (1) institutional committee </w:t>
            </w:r>
            <w:r w:rsidRPr="00AD344D">
              <w:rPr>
                <w:rFonts w:eastAsia="Times New Roman"/>
                <w:color w:val="000000"/>
              </w:rPr>
              <w:lastRenderedPageBreak/>
              <w:t>(Article VII, Participatory Governance or serves on Faculty Senate).</w:t>
            </w:r>
          </w:p>
          <w:p w:rsidR="00016ED5" w:rsidRDefault="00016ED5" w:rsidP="005F633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to a student organization (for professorial ranks)</w:t>
            </w:r>
            <w:r>
              <w:rPr>
                <w:rFonts w:eastAsia="Times New Roman"/>
                <w:color w:val="000000"/>
              </w:rPr>
              <w:t>.</w:t>
            </w:r>
            <w:r w:rsidRPr="00AD344D">
              <w:rPr>
                <w:rFonts w:eastAsia="Times New Roman"/>
                <w:color w:val="000000"/>
              </w:rPr>
              <w:t xml:space="preserve"> </w:t>
            </w:r>
            <w:r w:rsidRPr="005D529E">
              <w:rPr>
                <w:rFonts w:eastAsia="Times New Roman"/>
                <w:color w:val="000000"/>
              </w:rPr>
              <w:t>For these activities, extra effort in one area may compensate for minimal or no effort in anothe</w:t>
            </w:r>
            <w:r>
              <w:rPr>
                <w:rFonts w:eastAsia="Times New Roman"/>
                <w:color w:val="000000"/>
              </w:rPr>
              <w:t>r. Faculty member and evaluator</w:t>
            </w:r>
            <w:r w:rsidRPr="005D529E">
              <w:rPr>
                <w:rFonts w:eastAsia="Times New Roman"/>
                <w:color w:val="000000"/>
              </w:rPr>
              <w:t xml:space="preserve"> will agree on appropriate combination of activities.</w:t>
            </w:r>
          </w:p>
        </w:tc>
        <w:tc>
          <w:tcPr>
            <w:tcW w:w="980" w:type="pct"/>
            <w:shd w:val="clear" w:color="auto" w:fill="auto"/>
            <w:hideMark/>
          </w:tcPr>
          <w:p w:rsidR="00016ED5" w:rsidRDefault="00016ED5" w:rsidP="005F63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</w:t>
            </w:r>
            <w:r w:rsidRPr="00AD344D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that a committee is not p</w:t>
            </w:r>
            <w:r>
              <w:rPr>
                <w:rFonts w:eastAsia="Times New Roman"/>
                <w:color w:val="000000"/>
              </w:rPr>
              <w:t>art of their full time workload, s</w:t>
            </w:r>
            <w:r w:rsidRPr="00AD344D">
              <w:rPr>
                <w:rFonts w:eastAsia="Times New Roman"/>
                <w:color w:val="000000"/>
              </w:rPr>
              <w:t xml:space="preserve">erves on one (1) institutional committee (Article VII, Participatory </w:t>
            </w:r>
            <w:r w:rsidRPr="00AD344D">
              <w:rPr>
                <w:rFonts w:eastAsia="Times New Roman"/>
                <w:color w:val="000000"/>
              </w:rPr>
              <w:lastRenderedPageBreak/>
              <w:t>Governance or serves on Faculty Senate).</w:t>
            </w: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</w:t>
            </w:r>
            <w:r w:rsidRPr="00AD344D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that a committee is not p</w:t>
            </w:r>
            <w:r>
              <w:rPr>
                <w:rFonts w:eastAsia="Times New Roman"/>
                <w:color w:val="000000"/>
              </w:rPr>
              <w:t>art of their full time workload, s</w:t>
            </w:r>
            <w:r w:rsidRPr="00AD344D">
              <w:rPr>
                <w:rFonts w:eastAsia="Times New Roman"/>
                <w:color w:val="000000"/>
              </w:rPr>
              <w:t xml:space="preserve">erves on one (1) institutional committee (Article VII, Participatory </w:t>
            </w:r>
            <w:r w:rsidRPr="00AD344D">
              <w:rPr>
                <w:rFonts w:eastAsia="Times New Roman"/>
                <w:color w:val="000000"/>
              </w:rPr>
              <w:lastRenderedPageBreak/>
              <w:t>Governance or serves on Faculty Senate).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right="-9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</w:t>
            </w:r>
            <w:r w:rsidRPr="00AD344D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that a committee is not p</w:t>
            </w:r>
            <w:r>
              <w:rPr>
                <w:rFonts w:eastAsia="Times New Roman"/>
                <w:color w:val="000000"/>
              </w:rPr>
              <w:t>art of their full time workload, s</w:t>
            </w:r>
            <w:r w:rsidRPr="00AD344D">
              <w:rPr>
                <w:rFonts w:eastAsia="Times New Roman"/>
                <w:color w:val="000000"/>
              </w:rPr>
              <w:t xml:space="preserve">erves on one (1) institutional committee (Article VII, Participatory Governance or </w:t>
            </w:r>
            <w:r w:rsidRPr="00AD344D">
              <w:rPr>
                <w:rFonts w:eastAsia="Times New Roman"/>
                <w:color w:val="000000"/>
              </w:rPr>
              <w:lastRenderedPageBreak/>
              <w:t>serves on Faculty Senate).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9"/>
              <w:rPr>
                <w:rFonts w:eastAsia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016ED5" w:rsidRPr="00AD344D" w:rsidRDefault="00016ED5" w:rsidP="00637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Pr="00AD344D">
              <w:rPr>
                <w:rFonts w:eastAsia="Times New Roman"/>
                <w:color w:val="000000"/>
              </w:rPr>
              <w:t>erves on a second institutional committee.</w:t>
            </w: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>or all faculty that a committee is not part of their full ti</w:t>
            </w:r>
            <w:r>
              <w:rPr>
                <w:rFonts w:eastAsia="Times New Roman"/>
                <w:color w:val="000000"/>
              </w:rPr>
              <w:t>me workload, s</w:t>
            </w:r>
            <w:r w:rsidRPr="00AD344D">
              <w:rPr>
                <w:rFonts w:eastAsia="Times New Roman"/>
                <w:color w:val="000000"/>
              </w:rPr>
              <w:t>erves on a second institutional committee or Faculty Senate.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 w:right="-9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that a committee is not p</w:t>
            </w:r>
            <w:r>
              <w:rPr>
                <w:rFonts w:eastAsia="Times New Roman"/>
                <w:color w:val="000000"/>
              </w:rPr>
              <w:t>art of their full time workload, s</w:t>
            </w:r>
            <w:r w:rsidRPr="00AD344D">
              <w:rPr>
                <w:rFonts w:eastAsia="Times New Roman"/>
                <w:color w:val="000000"/>
              </w:rPr>
              <w:t>erves on a second institutional committee or serves on Faculty Senate.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016ED5" w:rsidRPr="00AD344D" w:rsidRDefault="00016ED5" w:rsidP="00637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Participates and assists in a significant institutional event.</w:t>
            </w: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016E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Serves </w:t>
            </w:r>
            <w:r>
              <w:rPr>
                <w:rFonts w:eastAsia="Times New Roman"/>
                <w:color w:val="000000"/>
              </w:rPr>
              <w:t>in a leadership role on any</w:t>
            </w:r>
            <w:r w:rsidRPr="00AD344D">
              <w:rPr>
                <w:rFonts w:eastAsia="Times New Roman"/>
                <w:color w:val="000000"/>
              </w:rPr>
              <w:t xml:space="preserve"> of the following: Faculty Senate Pres</w:t>
            </w:r>
            <w:r>
              <w:rPr>
                <w:rFonts w:eastAsia="Times New Roman"/>
                <w:color w:val="000000"/>
              </w:rPr>
              <w:t xml:space="preserve">ident or </w:t>
            </w:r>
            <w:r w:rsidRPr="00AD344D">
              <w:rPr>
                <w:rFonts w:eastAsia="Times New Roman"/>
                <w:color w:val="000000"/>
              </w:rPr>
              <w:t xml:space="preserve">Chair of: CCA, LOC, </w:t>
            </w:r>
            <w:r>
              <w:rPr>
                <w:rFonts w:eastAsia="Times New Roman"/>
                <w:color w:val="000000"/>
              </w:rPr>
              <w:t xml:space="preserve">General Education, </w:t>
            </w:r>
            <w:r w:rsidRPr="00AD344D">
              <w:rPr>
                <w:rFonts w:eastAsia="Times New Roman"/>
                <w:color w:val="000000"/>
              </w:rPr>
              <w:t>CTC, Promotions, PDRC, Standards 1, 2, 3, or 4.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016ED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in a leadership role on any of the foll</w:t>
            </w:r>
            <w:r>
              <w:rPr>
                <w:rFonts w:eastAsia="Times New Roman"/>
                <w:color w:val="000000"/>
              </w:rPr>
              <w:t>owing: Faculty Senate President or</w:t>
            </w:r>
            <w:r w:rsidRPr="00AD344D">
              <w:rPr>
                <w:rFonts w:eastAsia="Times New Roman"/>
                <w:color w:val="000000"/>
              </w:rPr>
              <w:t xml:space="preserve"> Chair of: CCA, LOC, </w:t>
            </w:r>
            <w:r>
              <w:rPr>
                <w:rFonts w:eastAsia="Times New Roman"/>
                <w:color w:val="000000"/>
              </w:rPr>
              <w:t>General Education</w:t>
            </w:r>
            <w:r w:rsidRPr="00AD344D">
              <w:rPr>
                <w:rFonts w:eastAsia="Times New Roman"/>
                <w:color w:val="000000"/>
              </w:rPr>
              <w:t>, CTC, Promotions, PDRC, Standards 1, 2, 3, or 4 (except for associate professor and professor rank).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noWrap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016ED5" w:rsidRPr="00AD344D" w:rsidRDefault="00016ED5" w:rsidP="00637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per Article XVIII and Article XX</w:t>
            </w:r>
            <w:r>
              <w:rPr>
                <w:rFonts w:eastAsia="Times New Roman"/>
                <w:color w:val="000000"/>
              </w:rPr>
              <w:t>, s</w:t>
            </w:r>
            <w:r w:rsidRPr="00AD344D">
              <w:rPr>
                <w:rFonts w:eastAsia="Times New Roman"/>
                <w:color w:val="000000"/>
              </w:rPr>
              <w:t>erves on a second institutional committee.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 xml:space="preserve">or all postsecondary </w:t>
            </w:r>
            <w:proofErr w:type="gramStart"/>
            <w:r w:rsidRPr="00AD344D">
              <w:rPr>
                <w:rFonts w:eastAsia="Times New Roman"/>
                <w:color w:val="000000"/>
              </w:rPr>
              <w:t>faculty</w:t>
            </w:r>
            <w:proofErr w:type="gramEnd"/>
            <w:r w:rsidRPr="00AD344D">
              <w:rPr>
                <w:rFonts w:eastAsia="Times New Roman"/>
                <w:color w:val="000000"/>
              </w:rPr>
              <w:t xml:space="preserve"> who choose to have committee work as part of their workload p</w:t>
            </w:r>
            <w:r>
              <w:rPr>
                <w:rFonts w:eastAsia="Times New Roman"/>
                <w:color w:val="000000"/>
              </w:rPr>
              <w:t>er Article XVIII and Article XX, s</w:t>
            </w:r>
            <w:r w:rsidRPr="00AD344D">
              <w:rPr>
                <w:rFonts w:eastAsia="Times New Roman"/>
                <w:color w:val="000000"/>
              </w:rPr>
              <w:t>erves on a second institutional committee.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016ED5" w:rsidRPr="00AD344D" w:rsidRDefault="00016ED5" w:rsidP="00637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As a member assists with a special </w:t>
            </w:r>
            <w:r>
              <w:rPr>
                <w:rFonts w:eastAsia="Times New Roman"/>
                <w:color w:val="000000"/>
              </w:rPr>
              <w:t>program, project, contest, task</w:t>
            </w:r>
            <w:r w:rsidRPr="00AD344D">
              <w:rPr>
                <w:rFonts w:eastAsia="Times New Roman"/>
                <w:color w:val="000000"/>
              </w:rPr>
              <w:t>force, or similar activities.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Chairs special program, project, contest, taskforce, or similar activities.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shd w:val="clear" w:color="auto" w:fill="auto"/>
            <w:hideMark/>
          </w:tcPr>
          <w:p w:rsidR="00016ED5" w:rsidRPr="00AD344D" w:rsidRDefault="00016ED5" w:rsidP="00637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</w:t>
            </w:r>
            <w:r>
              <w:rPr>
                <w:rFonts w:eastAsia="Times New Roman"/>
                <w:color w:val="000000"/>
              </w:rPr>
              <w:t>s</w:t>
            </w:r>
            <w:r w:rsidRPr="00AD344D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 w:val="restart"/>
            <w:shd w:val="clear" w:color="auto" w:fill="auto"/>
            <w:hideMark/>
          </w:tcPr>
          <w:p w:rsidR="00016ED5" w:rsidRPr="00AD344D" w:rsidRDefault="00016ED5" w:rsidP="006378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Applies for a grant or program agreement.</w:t>
            </w: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hideMark/>
          </w:tcPr>
          <w:p w:rsidR="00016ED5" w:rsidRPr="00AD344D" w:rsidRDefault="00016ED5" w:rsidP="006378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</w:t>
            </w:r>
            <w:r w:rsidRPr="00AD344D">
              <w:rPr>
                <w:rFonts w:eastAsia="Times New Roman"/>
                <w:color w:val="000000"/>
              </w:rPr>
              <w:t>or non-profess</w:t>
            </w:r>
            <w:r>
              <w:rPr>
                <w:rFonts w:eastAsia="Times New Roman"/>
                <w:color w:val="000000"/>
              </w:rPr>
              <w:t>orial ranks, s</w:t>
            </w:r>
            <w:r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noWrap/>
            <w:hideMark/>
          </w:tcPr>
          <w:p w:rsidR="00016ED5" w:rsidRPr="00AD344D" w:rsidRDefault="00016ED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Demonstrates volunteer </w:t>
            </w:r>
            <w:r w:rsidRPr="00AD344D">
              <w:rPr>
                <w:rFonts w:eastAsia="Times New Roman"/>
                <w:color w:val="000000"/>
              </w:rPr>
              <w:lastRenderedPageBreak/>
              <w:t>efforts for departmental or institutional improvement during the academic year.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 xml:space="preserve">Demonstrates volunteer </w:t>
            </w:r>
            <w:r w:rsidRPr="00AD344D">
              <w:rPr>
                <w:rFonts w:eastAsia="Times New Roman"/>
                <w:color w:val="000000"/>
              </w:rPr>
              <w:lastRenderedPageBreak/>
              <w:t>efforts for departmental or institutional improvement during the academic year.</w:t>
            </w:r>
          </w:p>
        </w:tc>
      </w:tr>
      <w:tr w:rsidR="00016ED5" w:rsidRPr="00AD344D" w:rsidTr="00710977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5" w:type="pct"/>
            <w:vMerge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0" w:type="pct"/>
            <w:vMerge/>
            <w:shd w:val="clear" w:color="auto" w:fill="auto"/>
            <w:noWrap/>
            <w:hideMark/>
          </w:tcPr>
          <w:p w:rsidR="00016ED5" w:rsidRPr="00AD344D" w:rsidRDefault="00016ED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8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074" w:type="pct"/>
            <w:shd w:val="clear" w:color="auto" w:fill="auto"/>
            <w:hideMark/>
          </w:tcPr>
          <w:p w:rsidR="00016ED5" w:rsidRPr="00AD344D" w:rsidRDefault="00016ED5" w:rsidP="005F63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016ED5" w:rsidRPr="00AD344D" w:rsidTr="005E1769">
        <w:trPr>
          <w:trHeight w:val="20"/>
        </w:trPr>
        <w:tc>
          <w:tcPr>
            <w:tcW w:w="773" w:type="pct"/>
            <w:vMerge/>
            <w:vAlign w:val="center"/>
            <w:hideMark/>
          </w:tcPr>
          <w:p w:rsidR="00016ED5" w:rsidRPr="00AD344D" w:rsidRDefault="00016ED5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7" w:type="pct"/>
            <w:gridSpan w:val="4"/>
            <w:shd w:val="clear" w:color="auto" w:fill="auto"/>
            <w:hideMark/>
          </w:tcPr>
          <w:p w:rsidR="00016ED5" w:rsidRPr="00AD344D" w:rsidRDefault="00016ED5" w:rsidP="005E1769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</w:tbl>
    <w:p w:rsidR="007F0F0D" w:rsidRDefault="007F0F0D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6"/>
      </w:tblGrid>
      <w:tr w:rsidR="00F4196C" w:rsidRPr="00AD344D" w:rsidTr="00F4196C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GOAL 2:  </w:t>
            </w:r>
            <w:proofErr w:type="gramStart"/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>CONDUCIVE</w:t>
            </w:r>
            <w:proofErr w:type="gramEnd"/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LEARNING ENVIRONMENT 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(5%)</w:t>
            </w:r>
          </w:p>
          <w:p w:rsidR="00F4196C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F4196C" w:rsidRPr="00AD344D" w:rsidRDefault="00F4196C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306"/>
        <w:gridCol w:w="2879"/>
        <w:gridCol w:w="3081"/>
        <w:gridCol w:w="3081"/>
      </w:tblGrid>
      <w:tr w:rsidR="006D770F" w:rsidRPr="00AD344D" w:rsidTr="00317020">
        <w:trPr>
          <w:cantSplit/>
          <w:trHeight w:val="20"/>
          <w:tblHeader/>
        </w:trPr>
        <w:tc>
          <w:tcPr>
            <w:tcW w:w="776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1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985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B5750E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B5750E" w:rsidRPr="00AD344D" w:rsidRDefault="00B5750E" w:rsidP="00B575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Leadership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(85%)</w:t>
            </w:r>
          </w:p>
        </w:tc>
        <w:tc>
          <w:tcPr>
            <w:tcW w:w="1131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 (2) or more of the following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535772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Multiple items may be used to satisfy the requirements for the two (2), provided t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  <w:tc>
          <w:tcPr>
            <w:tcW w:w="1054" w:type="pct"/>
            <w:shd w:val="clear" w:color="auto" w:fill="auto"/>
            <w:hideMark/>
          </w:tcPr>
          <w:p w:rsidR="00B5750E" w:rsidRPr="00AD344D" w:rsidRDefault="00B5750E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three (3) or more of the following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</w:t>
            </w:r>
            <w:r w:rsidR="006A547A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</w:tr>
      <w:tr w:rsidR="00AF7FB0" w:rsidRPr="00AD344D" w:rsidTr="00C20540">
        <w:trPr>
          <w:trHeight w:val="1880"/>
        </w:trPr>
        <w:tc>
          <w:tcPr>
            <w:tcW w:w="776" w:type="pct"/>
            <w:vMerge/>
            <w:vAlign w:val="center"/>
            <w:hideMark/>
          </w:tcPr>
          <w:p w:rsidR="00AF7FB0" w:rsidRPr="00AD344D" w:rsidRDefault="00AF7FB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shd w:val="clear" w:color="auto" w:fill="auto"/>
            <w:hideMark/>
          </w:tcPr>
          <w:p w:rsidR="00AF7FB0" w:rsidRPr="00AD344D" w:rsidRDefault="00AF7FB0" w:rsidP="005F633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Collegially and effectively schedules classes / department functions.</w:t>
            </w:r>
          </w:p>
          <w:p w:rsidR="00AF7FB0" w:rsidRPr="00AD344D" w:rsidRDefault="006A547A" w:rsidP="005F633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 available on campus</w:t>
            </w:r>
            <w:r w:rsidR="00AF7FB0" w:rsidRPr="00AD344D">
              <w:rPr>
                <w:rFonts w:eastAsia="Times New Roman"/>
                <w:color w:val="000000"/>
              </w:rPr>
              <w:t xml:space="preserve"> for consultation and assistance as per the individual’s semester schedule.</w:t>
            </w:r>
          </w:p>
        </w:tc>
        <w:tc>
          <w:tcPr>
            <w:tcW w:w="985" w:type="pct"/>
            <w:shd w:val="clear" w:color="auto" w:fill="auto"/>
            <w:hideMark/>
          </w:tcPr>
          <w:p w:rsidR="00AF7FB0" w:rsidRPr="00AD344D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F7FB0" w:rsidRPr="00AD344D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F7FB0" w:rsidRPr="00AD344D" w:rsidRDefault="00AF7FB0" w:rsidP="00AF7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improvement.</w:t>
            </w:r>
          </w:p>
        </w:tc>
      </w:tr>
      <w:tr w:rsidR="00AF7FB0" w:rsidRPr="00AD344D" w:rsidTr="00AF7FB0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AF7FB0" w:rsidRPr="00AD344D" w:rsidRDefault="00AF7FB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noWrap/>
            <w:hideMark/>
          </w:tcPr>
          <w:p w:rsidR="00AF7FB0" w:rsidRPr="00AD344D" w:rsidRDefault="00AF7FB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Professional Standards 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(15%)</w:t>
            </w:r>
          </w:p>
        </w:tc>
        <w:tc>
          <w:tcPr>
            <w:tcW w:w="1131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attends commencement in regalia (or participates in optional commencement related activities as approved by his/her Dean) and does two (2)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attends commencement in regalia (or participates in optional commencement related activities as approved by his/her Dean) and does three (3) or more of the following: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Is able to deal with changing situations (</w:t>
            </w:r>
            <w:r w:rsidR="00CD3EA1">
              <w:rPr>
                <w:rFonts w:eastAsia="Times New Roman"/>
                <w:color w:val="000000"/>
              </w:rPr>
              <w:t>i.e.,</w:t>
            </w:r>
            <w:r w:rsidR="0000735D">
              <w:rPr>
                <w:rFonts w:eastAsia="Times New Roman"/>
                <w:color w:val="000000"/>
              </w:rPr>
              <w:t xml:space="preserve"> n</w:t>
            </w:r>
            <w:r w:rsidRPr="00AD344D">
              <w:rPr>
                <w:rFonts w:eastAsia="Times New Roman"/>
                <w:color w:val="000000"/>
              </w:rPr>
              <w:t>atural disasters, classroom changes, school moves, etc.).</w:t>
            </w:r>
          </w:p>
          <w:p w:rsidR="00B27278" w:rsidRPr="00AD344D" w:rsidRDefault="00B27278" w:rsidP="005F63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Is helpful in preventing and resolving conflicts.</w:t>
            </w:r>
          </w:p>
          <w:p w:rsidR="00B27278" w:rsidRPr="00AD344D" w:rsidRDefault="00B27278" w:rsidP="005F63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willingness to receive constructive criticism and modify performance accordingly.</w:t>
            </w:r>
          </w:p>
          <w:p w:rsidR="00B27278" w:rsidRPr="00AD344D" w:rsidRDefault="00B27278" w:rsidP="005F63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Interacts with the public, </w:t>
            </w:r>
            <w:r w:rsidRPr="00AD344D">
              <w:rPr>
                <w:rFonts w:eastAsia="Times New Roman"/>
                <w:color w:val="000000"/>
              </w:rPr>
              <w:lastRenderedPageBreak/>
              <w:t>clients of</w:t>
            </w:r>
            <w:r w:rsidR="006A76F9">
              <w:rPr>
                <w:rFonts w:eastAsia="Times New Roman"/>
                <w:color w:val="000000"/>
              </w:rPr>
              <w:t xml:space="preserve"> services, and students of the C</w:t>
            </w:r>
            <w:r w:rsidRPr="00AD344D">
              <w:rPr>
                <w:rFonts w:eastAsia="Times New Roman"/>
                <w:color w:val="000000"/>
              </w:rPr>
              <w:t>ollege in a friendly and cooperative manner.</w:t>
            </w: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Participates and assists in a significant institutional event.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</w:t>
            </w:r>
            <w:r w:rsidR="00CD3EA1">
              <w:rPr>
                <w:rFonts w:eastAsia="Times New Roman"/>
                <w:color w:val="000000"/>
              </w:rPr>
              <w:t>s</w:t>
            </w:r>
            <w:r w:rsidRPr="00AD344D">
              <w:rPr>
                <w:rFonts w:eastAsia="Times New Roman"/>
                <w:color w:val="000000"/>
              </w:rPr>
              <w:t xml:space="preserve"> or co-chairs a significant institutional event.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Chairs or co-chairs a significant institutional event.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Holds responsibility for maintaining special facilities.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Serves as an advisor for a student activity.</w:t>
            </w:r>
          </w:p>
        </w:tc>
      </w:tr>
      <w:tr w:rsidR="00B27278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vMerge w:val="restar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Demonstrates volunteer efforts for departmental or institutional improvement </w:t>
            </w:r>
            <w:r w:rsidRPr="00AD344D">
              <w:rPr>
                <w:rFonts w:eastAsia="Times New Roman"/>
                <w:color w:val="000000"/>
              </w:rPr>
              <w:lastRenderedPageBreak/>
              <w:t>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CD3EA1" w:rsidP="005F63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For non-professorial ranks, s</w:t>
            </w:r>
            <w:r w:rsidR="00B27278"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CD3EA1" w:rsidP="005F633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 non-professorial ranks, s</w:t>
            </w:r>
            <w:r w:rsidR="00B27278" w:rsidRPr="00AD344D">
              <w:rPr>
                <w:rFonts w:eastAsia="Times New Roman"/>
                <w:color w:val="000000"/>
              </w:rPr>
              <w:t>erves as an advisor to a student organization.</w:t>
            </w:r>
          </w:p>
        </w:tc>
      </w:tr>
      <w:tr w:rsidR="00B27278" w:rsidRPr="00AD344D" w:rsidTr="00C20540">
        <w:trPr>
          <w:trHeight w:val="1353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noWrap/>
            <w:hideMark/>
          </w:tcPr>
          <w:p w:rsidR="00B27278" w:rsidRPr="00AD344D" w:rsidRDefault="00B27278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vMerge/>
            <w:shd w:val="clear" w:color="auto" w:fill="auto"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B27278" w:rsidRPr="00AD344D" w:rsidRDefault="00B27278" w:rsidP="005F633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B27278" w:rsidRPr="00AD344D" w:rsidTr="00B27278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B27278" w:rsidRPr="00AD344D" w:rsidRDefault="00B27278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noWrap/>
            <w:hideMark/>
          </w:tcPr>
          <w:p w:rsidR="00B27278" w:rsidRPr="00AD344D" w:rsidRDefault="00B27278" w:rsidP="00B2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MS Gothic" w:eastAsia="MS Gothic" w:hAnsi="MS Gothic" w:cs="Times New Roman"/>
                <w:color w:val="000000"/>
              </w:rPr>
              <w:t>◯</w:t>
            </w:r>
          </w:p>
        </w:tc>
      </w:tr>
    </w:tbl>
    <w:p w:rsidR="007F0F0D" w:rsidRPr="00AD344D" w:rsidRDefault="007F0F0D">
      <w:pPr>
        <w:rPr>
          <w:rFonts w:ascii="Times New Roman" w:hAnsi="Times New Roman" w:cs="Times New Roman"/>
        </w:rPr>
      </w:pPr>
    </w:p>
    <w:p w:rsidR="00B27278" w:rsidRPr="00AD344D" w:rsidRDefault="00B27278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Default="00845F37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p w:rsidR="00201510" w:rsidRPr="00AD344D" w:rsidRDefault="00201510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Pr="00AD344D" w:rsidRDefault="00845F37">
      <w:pPr>
        <w:rPr>
          <w:rFonts w:ascii="Times New Roman" w:hAnsi="Times New Roman" w:cs="Times New Roman"/>
        </w:rPr>
      </w:pPr>
    </w:p>
    <w:p w:rsidR="00845F37" w:rsidRDefault="00845F37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6"/>
      </w:tblGrid>
      <w:tr w:rsidR="00F4196C" w:rsidRPr="00AD344D" w:rsidTr="00F4196C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GOAL 3:  IMPROVEMENT AND ACCOUNTABILITY </w:t>
            </w:r>
            <w:r w:rsidR="00233864" w:rsidRPr="00AD344D">
              <w:rPr>
                <w:rFonts w:ascii="Times New Roman" w:eastAsia="Times New Roman" w:hAnsi="Times New Roman" w:cs="Times New Roman"/>
                <w:color w:val="000000"/>
              </w:rPr>
              <w:t>(45-5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0%)</w:t>
            </w:r>
          </w:p>
          <w:p w:rsidR="00F4196C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F4196C" w:rsidRPr="00AD344D" w:rsidRDefault="00F4196C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306"/>
        <w:gridCol w:w="2879"/>
        <w:gridCol w:w="3081"/>
        <w:gridCol w:w="3081"/>
      </w:tblGrid>
      <w:tr w:rsidR="006D770F" w:rsidRPr="00AD344D" w:rsidTr="00317020">
        <w:trPr>
          <w:cantSplit/>
          <w:trHeight w:val="20"/>
          <w:tblHeader/>
        </w:trPr>
        <w:tc>
          <w:tcPr>
            <w:tcW w:w="776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1131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985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1054" w:type="pct"/>
            <w:shd w:val="clear" w:color="auto" w:fill="D9D9D9" w:themeFill="background1" w:themeFillShade="D9"/>
            <w:hideMark/>
          </w:tcPr>
          <w:p w:rsidR="006D770F" w:rsidRPr="00AD344D" w:rsidRDefault="006D770F" w:rsidP="00ED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944C05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944C05" w:rsidRPr="00AD344D" w:rsidRDefault="00944C05" w:rsidP="000F5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Leadership</w:t>
            </w: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(25%)</w:t>
            </w:r>
          </w:p>
        </w:tc>
        <w:tc>
          <w:tcPr>
            <w:tcW w:w="1131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two (2) or more of the following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two (2), provided t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  <w:tc>
          <w:tcPr>
            <w:tcW w:w="1054" w:type="pct"/>
            <w:shd w:val="clear" w:color="auto" w:fill="auto"/>
            <w:hideMark/>
          </w:tcPr>
          <w:p w:rsidR="00944C05" w:rsidRPr="00AD344D" w:rsidRDefault="00944C05" w:rsidP="00C20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three (3) or more of the following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hey are identifiably different.)</w:t>
            </w:r>
          </w:p>
        </w:tc>
      </w:tr>
      <w:tr w:rsidR="000F577F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0F577F" w:rsidRPr="00AD344D" w:rsidRDefault="000F577F" w:rsidP="005F63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Facilitates department meetings and follows-up on matters of concern.</w:t>
            </w:r>
          </w:p>
          <w:p w:rsidR="000F577F" w:rsidRPr="00AD344D" w:rsidRDefault="000F577F" w:rsidP="005F63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Collaborates with department members regarding department decisions.</w:t>
            </w:r>
          </w:p>
          <w:p w:rsidR="000F577F" w:rsidRPr="00AD344D" w:rsidRDefault="000F577F" w:rsidP="005F63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Moves issues forward to the Dean if they cannot be resolved at the department level.</w:t>
            </w:r>
          </w:p>
          <w:p w:rsidR="000F577F" w:rsidRPr="00AD344D" w:rsidRDefault="000F577F" w:rsidP="005F633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Represents the department at College related activities where appropriate.</w:t>
            </w:r>
          </w:p>
        </w:tc>
        <w:tc>
          <w:tcPr>
            <w:tcW w:w="985" w:type="pct"/>
            <w:shd w:val="clear" w:color="auto" w:fill="auto"/>
            <w:hideMark/>
          </w:tcPr>
          <w:p w:rsidR="000F577F" w:rsidRPr="00AD344D" w:rsidRDefault="000F577F" w:rsidP="005F63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Takes a leadership role in the Council of Department Chairs.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5F63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Takes a leadership role in the Council of Department Chairs.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5F633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Takes a leadership role in the Council of Department Chairs.</w:t>
            </w:r>
          </w:p>
        </w:tc>
      </w:tr>
      <w:tr w:rsidR="000F577F" w:rsidRPr="00AD344D" w:rsidTr="00C20540">
        <w:trPr>
          <w:trHeight w:val="1363"/>
        </w:trPr>
        <w:tc>
          <w:tcPr>
            <w:tcW w:w="776" w:type="pct"/>
            <w:vMerge/>
            <w:vAlign w:val="center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0F577F" w:rsidRPr="00AD344D" w:rsidRDefault="000F577F" w:rsidP="005F633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5F63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0F577F" w:rsidRPr="00AD344D" w:rsidRDefault="000F577F" w:rsidP="005F633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volunteer efforts for departmental improvement.</w:t>
            </w:r>
          </w:p>
        </w:tc>
      </w:tr>
      <w:tr w:rsidR="000F577F" w:rsidRPr="00AD344D" w:rsidTr="000F577F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hideMark/>
          </w:tcPr>
          <w:p w:rsidR="000F577F" w:rsidRPr="00AD344D" w:rsidRDefault="000F577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F4196C" w:rsidRPr="00AD344D" w:rsidRDefault="00F4196C" w:rsidP="00A85E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Administrative Duties</w:t>
            </w:r>
            <w:r w:rsidR="00DF2098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Strong</w:t>
            </w:r>
            <w:r w:rsidR="0003665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D.C. does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Stellar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D.C. does the following:</w:t>
            </w:r>
          </w:p>
        </w:tc>
      </w:tr>
      <w:tr w:rsidR="00A85E1F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A85E1F" w:rsidRPr="00AD344D" w:rsidRDefault="00A85E1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A85E1F" w:rsidRPr="00AD344D" w:rsidRDefault="00A85E1F" w:rsidP="005F6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Submits budget to the Dean in a timely manner.</w:t>
            </w:r>
          </w:p>
          <w:p w:rsidR="00A85E1F" w:rsidRPr="00AD344D" w:rsidRDefault="00A85E1F" w:rsidP="005F6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Communicates with administration and disseminates appropriate information to department members.</w:t>
            </w:r>
          </w:p>
          <w:p w:rsidR="00A85E1F" w:rsidRPr="00AD344D" w:rsidRDefault="00A85E1F" w:rsidP="005F6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Submits required reports on time.</w:t>
            </w:r>
          </w:p>
          <w:p w:rsidR="00A85E1F" w:rsidRPr="00AD344D" w:rsidRDefault="00A85E1F" w:rsidP="005F6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Advocates for an adequate department budget and monitors this budget annually.</w:t>
            </w:r>
          </w:p>
          <w:p w:rsidR="00A85E1F" w:rsidRPr="00AD344D" w:rsidRDefault="00A85E1F" w:rsidP="005F6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Attends and participates in division and department chair meetings.</w:t>
            </w:r>
          </w:p>
          <w:p w:rsidR="00A85E1F" w:rsidRPr="00AD344D" w:rsidRDefault="00A85E1F" w:rsidP="005F6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Coordinates the daily operation of the department including submittal of department requisitions for supplies, equipment, textbooks and maintenance.</w:t>
            </w:r>
          </w:p>
          <w:p w:rsidR="00A85E1F" w:rsidRPr="00AD344D" w:rsidRDefault="00A85E1F" w:rsidP="005F6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Maintains a current inventory of departmental equipment and produces this inventory upon request.</w:t>
            </w:r>
          </w:p>
        </w:tc>
        <w:tc>
          <w:tcPr>
            <w:tcW w:w="985" w:type="pct"/>
            <w:shd w:val="clear" w:color="auto" w:fill="auto"/>
            <w:hideMark/>
          </w:tcPr>
          <w:p w:rsidR="00A85E1F" w:rsidRPr="00AD344D" w:rsidRDefault="00A85E1F" w:rsidP="005F633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Applies for a grant or program agreement.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85E1F" w:rsidRPr="00AD344D" w:rsidRDefault="00A85E1F" w:rsidP="005F63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  <w:tc>
          <w:tcPr>
            <w:tcW w:w="1054" w:type="pct"/>
            <w:shd w:val="clear" w:color="auto" w:fill="auto"/>
            <w:hideMark/>
          </w:tcPr>
          <w:p w:rsidR="00A85E1F" w:rsidRPr="00AD344D" w:rsidRDefault="00A85E1F" w:rsidP="005F63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and/or manages grant or program agreement.</w:t>
            </w:r>
          </w:p>
        </w:tc>
      </w:tr>
      <w:tr w:rsidR="00161990" w:rsidRPr="00AD344D" w:rsidTr="00C20540">
        <w:trPr>
          <w:trHeight w:val="2198"/>
        </w:trPr>
        <w:tc>
          <w:tcPr>
            <w:tcW w:w="776" w:type="pct"/>
            <w:vMerge/>
            <w:vAlign w:val="center"/>
            <w:hideMark/>
          </w:tcPr>
          <w:p w:rsidR="00161990" w:rsidRPr="00AD344D" w:rsidRDefault="0016199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shd w:val="clear" w:color="auto" w:fill="auto"/>
            <w:hideMark/>
          </w:tcPr>
          <w:p w:rsidR="00161990" w:rsidRPr="00AD344D" w:rsidRDefault="00161990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shd w:val="clear" w:color="auto" w:fill="auto"/>
            <w:hideMark/>
          </w:tcPr>
          <w:p w:rsidR="00161990" w:rsidRPr="00AD344D" w:rsidRDefault="00161990" w:rsidP="005F633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Develops and submits application for other funding from additional sources.</w:t>
            </w:r>
          </w:p>
        </w:tc>
        <w:tc>
          <w:tcPr>
            <w:tcW w:w="1054" w:type="pct"/>
            <w:shd w:val="clear" w:color="auto" w:fill="auto"/>
            <w:hideMark/>
          </w:tcPr>
          <w:p w:rsidR="00161990" w:rsidRPr="00AD344D" w:rsidRDefault="00161990" w:rsidP="005F633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76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Receives additional department funding sources.</w:t>
            </w:r>
          </w:p>
        </w:tc>
        <w:tc>
          <w:tcPr>
            <w:tcW w:w="1054" w:type="pct"/>
            <w:shd w:val="clear" w:color="auto" w:fill="auto"/>
            <w:hideMark/>
          </w:tcPr>
          <w:p w:rsidR="00161990" w:rsidRPr="00AD344D" w:rsidRDefault="00161990" w:rsidP="005F63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Manages additional department funding sources.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F4196C" w:rsidRPr="00AD344D" w:rsidRDefault="00F4196C" w:rsidP="008E54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Curriculum &amp; </w:t>
            </w:r>
            <w:r w:rsidR="00DF2098"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</w:t>
            </w: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Assessment</w:t>
            </w:r>
            <w:r w:rsidR="00DF2098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(35%)</w:t>
            </w: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D.C. must meet all of the following: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D.C.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does one (1)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D.C.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does two (2) or more of the following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two (2), provided they are identifiably different</w:t>
            </w:r>
            <w:r w:rsidR="00304C1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In addition to meeting the criteria for 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D.C.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does three (3) or more of the following</w:t>
            </w:r>
            <w:r w:rsidR="00A76F7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they are identifiably different</w:t>
            </w:r>
            <w:r w:rsidR="00A76F76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15705E" w:rsidRPr="00AD344D" w:rsidTr="00F4196C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 w:val="restart"/>
            <w:shd w:val="clear" w:color="auto" w:fill="auto"/>
            <w:hideMark/>
          </w:tcPr>
          <w:p w:rsidR="0015705E" w:rsidRPr="00AD344D" w:rsidRDefault="0015705E" w:rsidP="005F63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Collects syllabi from faculty. Reviews and electronically submits syllabi to the Dean in the institution's approved format and timeline, if applicable.</w:t>
            </w:r>
          </w:p>
          <w:p w:rsidR="0015705E" w:rsidRPr="00AD344D" w:rsidRDefault="0015705E" w:rsidP="005F63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lastRenderedPageBreak/>
              <w:t>Facilitates, guides, and ensures that continuous efforts have been made to meet the assessment requirements and college-wide deadlines.</w:t>
            </w:r>
          </w:p>
          <w:p w:rsidR="0015705E" w:rsidRPr="00AD344D" w:rsidRDefault="0015705E" w:rsidP="005F63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Reviews the catalog to ensure consistency with programs and curriculum.</w:t>
            </w:r>
          </w:p>
          <w:p w:rsidR="0015705E" w:rsidRPr="00AD344D" w:rsidRDefault="0015705E" w:rsidP="005F63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Facilitates and serves as a member of the appropriate Workforce Advisory Committee. (For CTE Department Chairs only)</w:t>
            </w:r>
          </w:p>
        </w:tc>
        <w:tc>
          <w:tcPr>
            <w:tcW w:w="985" w:type="pct"/>
            <w:vMerge w:val="restart"/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Demonstrates use of department assessment results to effectuate improvement or change in the department 3-year strategic plan.</w:t>
            </w:r>
          </w:p>
        </w:tc>
        <w:tc>
          <w:tcPr>
            <w:tcW w:w="1054" w:type="pct"/>
            <w:vMerge w:val="restart"/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use of department assessment results to effectuate improvement or change in the department 3-year strategic plan.</w:t>
            </w:r>
          </w:p>
        </w:tc>
        <w:tc>
          <w:tcPr>
            <w:tcW w:w="1054" w:type="pct"/>
            <w:shd w:val="clear" w:color="auto" w:fill="auto"/>
            <w:hideMark/>
          </w:tcPr>
          <w:p w:rsidR="0015705E" w:rsidRPr="00AD344D" w:rsidRDefault="0015705E" w:rsidP="005F63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Demonstrates use of department assessment results to effectuate improvement or change in the department 3-year strategic plan.</w:t>
            </w:r>
          </w:p>
        </w:tc>
      </w:tr>
      <w:tr w:rsidR="0015705E" w:rsidRPr="00AD344D" w:rsidTr="00C20540">
        <w:trPr>
          <w:trHeight w:val="2686"/>
        </w:trPr>
        <w:tc>
          <w:tcPr>
            <w:tcW w:w="77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5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15705E" w:rsidRPr="00AD344D" w:rsidRDefault="0015705E" w:rsidP="005F63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5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>Completes all other assigned assessment tasks for each semester for program and/or course assessment, adhering to deadlines as specified in the institutional assessment cycle schedule.</w:t>
            </w:r>
          </w:p>
        </w:tc>
      </w:tr>
      <w:tr w:rsidR="005734BA" w:rsidRPr="00AD344D" w:rsidTr="005734BA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5734BA" w:rsidRPr="00AD344D" w:rsidRDefault="005734BA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hideMark/>
          </w:tcPr>
          <w:p w:rsidR="005734BA" w:rsidRPr="00AD344D" w:rsidRDefault="005734BA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  <w:tr w:rsidR="00F4196C" w:rsidRPr="00AD344D" w:rsidTr="00F4196C">
        <w:trPr>
          <w:trHeight w:val="20"/>
        </w:trPr>
        <w:tc>
          <w:tcPr>
            <w:tcW w:w="776" w:type="pct"/>
            <w:vMerge w:val="restar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Institutional Involvement</w:t>
            </w:r>
            <w:r w:rsidR="00DF2098"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(5%)</w:t>
            </w:r>
          </w:p>
        </w:tc>
        <w:tc>
          <w:tcPr>
            <w:tcW w:w="1131" w:type="pct"/>
            <w:shd w:val="clear" w:color="auto" w:fill="auto"/>
            <w:hideMark/>
          </w:tcPr>
          <w:p w:rsidR="00F4196C" w:rsidRPr="00AD344D" w:rsidRDefault="00F4196C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meet the following criteria:</w:t>
            </w:r>
          </w:p>
        </w:tc>
        <w:tc>
          <w:tcPr>
            <w:tcW w:w="985" w:type="pc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does one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(1)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or more of the following: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, the faculty at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tends commencement in regalia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(or participates in optional commencement related activities as approved by his/her Dean) and does two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(2)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or more of the following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two (2), provided they are identifiably different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54" w:type="pct"/>
            <w:shd w:val="clear" w:color="auto" w:fill="auto"/>
            <w:hideMark/>
          </w:tcPr>
          <w:p w:rsidR="00F4196C" w:rsidRPr="00AD344D" w:rsidRDefault="00F4196C" w:rsidP="00F070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In addition to meeting the criteria for</w:t>
            </w:r>
            <w:r w:rsidRPr="00AD3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Satisfactory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, the faculty 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attends commencement in regalia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(or participates in optional commencement related activities as approved by his/her Dean) and does three </w:t>
            </w:r>
            <w:r w:rsidR="0015705E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or more of the following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(Multiple items may be used to satisfy the requirements for the three (3), provided they are identifiably different</w:t>
            </w:r>
            <w:r w:rsidR="00AF7A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07016"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7B3A6F" w:rsidRPr="00AD344D" w:rsidTr="00C20540">
        <w:trPr>
          <w:trHeight w:val="2148"/>
        </w:trPr>
        <w:tc>
          <w:tcPr>
            <w:tcW w:w="776" w:type="pct"/>
            <w:vMerge/>
            <w:vAlign w:val="center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1" w:type="pct"/>
            <w:shd w:val="clear" w:color="auto" w:fill="auto"/>
            <w:hideMark/>
          </w:tcPr>
          <w:p w:rsidR="007B3A6F" w:rsidRPr="00AD344D" w:rsidRDefault="007B3A6F" w:rsidP="005F63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Participates in department meetings </w:t>
            </w:r>
          </w:p>
          <w:p w:rsidR="007B3A6F" w:rsidRPr="00AD344D" w:rsidRDefault="007B3A6F" w:rsidP="005F633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1"/>
              <w:rPr>
                <w:rFonts w:eastAsia="Times New Roman"/>
                <w:color w:val="000000"/>
              </w:rPr>
            </w:pPr>
            <w:r w:rsidRPr="00AD344D">
              <w:rPr>
                <w:rFonts w:eastAsia="Times New Roman"/>
                <w:color w:val="000000"/>
              </w:rPr>
              <w:t xml:space="preserve">Attends faculty meetings scheduled by the College President, Academic Vice President, or Faculty Senate President (as applicable), not to include Convocation. </w:t>
            </w:r>
          </w:p>
        </w:tc>
        <w:tc>
          <w:tcPr>
            <w:tcW w:w="985" w:type="pct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or institutional improvement during the academic year.</w:t>
            </w:r>
          </w:p>
        </w:tc>
        <w:tc>
          <w:tcPr>
            <w:tcW w:w="1054" w:type="pct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Demonstrates volunteer efforts for departmental or institutional improvement during the academic year.</w:t>
            </w:r>
          </w:p>
        </w:tc>
      </w:tr>
      <w:tr w:rsidR="007B3A6F" w:rsidRPr="00AD344D" w:rsidTr="007B3A6F">
        <w:trPr>
          <w:trHeight w:val="20"/>
        </w:trPr>
        <w:tc>
          <w:tcPr>
            <w:tcW w:w="776" w:type="pct"/>
            <w:vMerge/>
            <w:vAlign w:val="center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24" w:type="pct"/>
            <w:gridSpan w:val="4"/>
            <w:shd w:val="clear" w:color="auto" w:fill="auto"/>
            <w:hideMark/>
          </w:tcPr>
          <w:p w:rsidR="007B3A6F" w:rsidRPr="00AD344D" w:rsidRDefault="007B3A6F" w:rsidP="00F77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 w:rsidRPr="00AD344D">
              <w:rPr>
                <w:rFonts w:ascii="Times New Roman" w:eastAsia="MS PGothic" w:hAnsi="MS PGothic" w:cs="Times New Roman"/>
                <w:color w:val="000000"/>
                <w:sz w:val="20"/>
                <w:szCs w:val="20"/>
              </w:rPr>
              <w:t>◯</w:t>
            </w:r>
          </w:p>
        </w:tc>
      </w:tr>
    </w:tbl>
    <w:p w:rsidR="007F0F0D" w:rsidRDefault="007F0F0D">
      <w:pPr>
        <w:rPr>
          <w:rFonts w:ascii="Times New Roman" w:hAnsi="Times New Roman" w:cs="Times New Roman"/>
        </w:rPr>
      </w:pPr>
    </w:p>
    <w:p w:rsidR="00201510" w:rsidRDefault="00201510">
      <w:pPr>
        <w:rPr>
          <w:rFonts w:ascii="Times New Roman" w:hAnsi="Times New Roman" w:cs="Times New Roman"/>
        </w:rPr>
      </w:pP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9"/>
      </w:tblGrid>
      <w:tr w:rsidR="00F4196C" w:rsidRPr="00AD344D" w:rsidTr="0087575C">
        <w:trPr>
          <w:trHeight w:val="20"/>
        </w:trPr>
        <w:tc>
          <w:tcPr>
            <w:tcW w:w="5000" w:type="pct"/>
            <w:shd w:val="clear" w:color="auto" w:fill="auto"/>
            <w:hideMark/>
          </w:tcPr>
          <w:p w:rsidR="00707ADD" w:rsidRPr="00AD344D" w:rsidRDefault="00397E09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ISMP </w:t>
            </w:r>
            <w:r w:rsidR="00707ADD" w:rsidRPr="00AD344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GOAL 4:  VISIBILITY AND ENGAGEMENT 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(5</w:t>
            </w:r>
            <w:r w:rsidR="00233864" w:rsidRPr="00AD344D">
              <w:rPr>
                <w:rFonts w:ascii="Times New Roman" w:eastAsia="Times New Roman" w:hAnsi="Times New Roman" w:cs="Times New Roman"/>
                <w:color w:val="000000"/>
              </w:rPr>
              <w:t>-10</w:t>
            </w:r>
            <w:r w:rsidR="00707ADD" w:rsidRPr="00AD344D">
              <w:rPr>
                <w:rFonts w:ascii="Times New Roman" w:eastAsia="Times New Roman" w:hAnsi="Times New Roman" w:cs="Times New Roman"/>
                <w:color w:val="000000"/>
              </w:rPr>
              <w:t>%)</w:t>
            </w:r>
          </w:p>
          <w:p w:rsidR="00F4196C" w:rsidRPr="00AD344D" w:rsidRDefault="00707ADD" w:rsidP="00707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bCs/>
                <w:color w:val="000000"/>
              </w:rPr>
              <w:t>As you collect evidence for this goal, please provide a reflection narrative at the end of this section that addresses this question:  How do these various elements collectively tie with your work performance under this goal?</w:t>
            </w:r>
          </w:p>
        </w:tc>
      </w:tr>
    </w:tbl>
    <w:p w:rsidR="00F4196C" w:rsidRPr="00AD344D" w:rsidRDefault="00F4196C" w:rsidP="00E9222F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3311"/>
        <w:gridCol w:w="3311"/>
        <w:gridCol w:w="3311"/>
        <w:gridCol w:w="3311"/>
      </w:tblGrid>
      <w:tr w:rsidR="00BC4CF2" w:rsidTr="00BC4CF2">
        <w:trPr>
          <w:cantSplit/>
          <w:trHeight w:val="20"/>
          <w:tblHeader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ELEMENT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SATISFACTORY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STRONG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STELLAR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EXCEPTIONAL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>
            <w:pPr>
              <w:spacing w:after="0" w:line="240" w:lineRule="auto"/>
              <w:ind w:left="-90" w:right="-108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Collaboration and Outreach.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(100%)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Faculty member must choose one (1) of the following: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Pr="00AD344D" w:rsidRDefault="00BC4CF2" w:rsidP="003E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choose two (2) or more of the following: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(Multiple items may be used to satisfy the requirements for the two (2), provided they are identifiably different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Pr="00AD344D" w:rsidRDefault="00BC4CF2" w:rsidP="003E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choose three (3) or more of the following: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(Multiple items may be used to sati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sfy the requirements for the three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), provided they are identifiably different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Pr="00AD344D" w:rsidRDefault="00BC4CF2" w:rsidP="003E4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Faculty member must choose four (4) or more of the following: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(Multiple items may be used to satisfy the requirements for the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four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), provided they are identifiably different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D344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  <w:p w:rsidR="00BC4CF2" w:rsidRDefault="00BC4CF2" w:rsidP="00BC4CF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  <w:p w:rsidR="00BC4CF2" w:rsidRDefault="00BC4CF2" w:rsidP="00BC4CF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  <w:p w:rsidR="00BC4CF2" w:rsidRDefault="00BC4CF2" w:rsidP="00BC4CF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  <w:p w:rsidR="00BC4CF2" w:rsidRDefault="00BC4CF2" w:rsidP="00BC4CF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  <w:p w:rsidR="00BC4CF2" w:rsidRDefault="00BC4CF2" w:rsidP="00BC4CF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  <w:p w:rsidR="00BC4CF2" w:rsidRDefault="00BC4CF2" w:rsidP="00BC4CF2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Collaborates with teachers and other stakeholders in schools.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Consults with external entities and/or professionals.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Judges contest in area of expertise or as it relates to the institution.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Conducts workshops, seminars, outreach programs and other events designed to meet the needs of special segments of the community.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Voluntarily be involved in community service in his/her area of expertise or as it relates to the institutional mission.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Makes significant professional contributions in community service which are relevant to the mission of the College.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CF2" w:rsidRDefault="00BC4CF2" w:rsidP="00BC4CF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25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Participates in one (1) or more additional promotions of GCC programs and recruitment of students.</w:t>
            </w:r>
          </w:p>
        </w:tc>
      </w:tr>
      <w:tr w:rsidR="00BC4CF2" w:rsidTr="00BC4CF2">
        <w:trPr>
          <w:trHeight w:val="2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3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C4CF2" w:rsidRDefault="00BC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NEEDS IMPROVEMENT </w:t>
            </w:r>
            <w:r>
              <w:rPr>
                <w:rFonts w:ascii="MS Gothic" w:eastAsia="MS Gothic" w:hAnsi="MS Gothic" w:cs="Times New Roman" w:hint="eastAsia"/>
                <w:color w:val="000000"/>
              </w:rPr>
              <w:t>◯</w:t>
            </w:r>
          </w:p>
        </w:tc>
      </w:tr>
    </w:tbl>
    <w:p w:rsidR="00BC4CF2" w:rsidRPr="00AD344D" w:rsidRDefault="00BC4CF2">
      <w:pPr>
        <w:rPr>
          <w:rFonts w:ascii="Times New Roman" w:hAnsi="Times New Roman" w:cs="Times New Roman"/>
        </w:rPr>
      </w:pPr>
    </w:p>
    <w:sectPr w:rsidR="00BC4CF2" w:rsidRPr="00AD344D" w:rsidSect="00F4196C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B6" w:rsidRDefault="000A4DB6" w:rsidP="00ED4F99">
      <w:pPr>
        <w:spacing w:after="0" w:line="240" w:lineRule="auto"/>
      </w:pPr>
      <w:r>
        <w:separator/>
      </w:r>
    </w:p>
  </w:endnote>
  <w:endnote w:type="continuationSeparator" w:id="0">
    <w:p w:rsidR="000A4DB6" w:rsidRDefault="000A4DB6" w:rsidP="00ED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560050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565050523"/>
          <w:docPartObj>
            <w:docPartGallery w:val="Page Numbers (Top of Page)"/>
            <w:docPartUnique/>
          </w:docPartObj>
        </w:sdtPr>
        <w:sdtContent>
          <w:p w:rsidR="00FF3815" w:rsidRPr="00ED4F99" w:rsidRDefault="00FF3815" w:rsidP="00ED4F99">
            <w:pPr>
              <w:pStyle w:val="Footer"/>
              <w:tabs>
                <w:tab w:val="clear" w:pos="9360"/>
                <w:tab w:val="decimal" w:pos="14400"/>
              </w:tabs>
              <w:rPr>
                <w:rFonts w:ascii="Times New Roman" w:hAnsi="Times New Roman" w:cs="Times New Roman"/>
              </w:rPr>
            </w:pPr>
            <w:r w:rsidRPr="00ED4F99">
              <w:rPr>
                <w:rFonts w:ascii="Times New Roman" w:hAnsi="Times New Roman" w:cs="Times New Roman"/>
              </w:rPr>
              <w:t>Faculty Evaluation Rubric</w:t>
            </w:r>
            <w:r w:rsidRPr="00ED4F99">
              <w:rPr>
                <w:rFonts w:ascii="Times New Roman" w:hAnsi="Times New Roman" w:cs="Times New Roman"/>
              </w:rPr>
              <w:tab/>
            </w:r>
            <w:r w:rsidRPr="00ED4F99">
              <w:rPr>
                <w:rFonts w:ascii="Times New Roman" w:hAnsi="Times New Roman" w:cs="Times New Roman"/>
              </w:rPr>
              <w:tab/>
              <w:t>Department Chairperson</w:t>
            </w:r>
          </w:p>
          <w:p w:rsidR="00FF3815" w:rsidRPr="00ED4F99" w:rsidRDefault="00FF3815" w:rsidP="00ED4F99">
            <w:pPr>
              <w:pStyle w:val="Footer"/>
              <w:tabs>
                <w:tab w:val="clear" w:pos="4680"/>
                <w:tab w:val="clear" w:pos="9360"/>
              </w:tabs>
              <w:jc w:val="right"/>
              <w:rPr>
                <w:rFonts w:ascii="Times New Roman" w:hAnsi="Times New Roman" w:cs="Times New Roman"/>
              </w:rPr>
            </w:pPr>
            <w:r w:rsidRPr="00ED4F99">
              <w:rPr>
                <w:rFonts w:ascii="Times New Roman" w:hAnsi="Times New Roman" w:cs="Times New Roman"/>
              </w:rPr>
              <w:t xml:space="preserve">Page </w:t>
            </w:r>
            <w:r w:rsidR="00697606" w:rsidRPr="00ED4F99">
              <w:rPr>
                <w:rFonts w:ascii="Times New Roman" w:hAnsi="Times New Roman" w:cs="Times New Roman"/>
                <w:b/>
              </w:rPr>
              <w:fldChar w:fldCharType="begin"/>
            </w:r>
            <w:r w:rsidRPr="00ED4F99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697606" w:rsidRPr="00ED4F99">
              <w:rPr>
                <w:rFonts w:ascii="Times New Roman" w:hAnsi="Times New Roman" w:cs="Times New Roman"/>
                <w:b/>
              </w:rPr>
              <w:fldChar w:fldCharType="separate"/>
            </w:r>
            <w:r w:rsidR="00201510">
              <w:rPr>
                <w:rFonts w:ascii="Times New Roman" w:hAnsi="Times New Roman" w:cs="Times New Roman"/>
                <w:b/>
                <w:noProof/>
              </w:rPr>
              <w:t>6</w:t>
            </w:r>
            <w:r w:rsidR="00697606" w:rsidRPr="00ED4F99">
              <w:rPr>
                <w:rFonts w:ascii="Times New Roman" w:hAnsi="Times New Roman" w:cs="Times New Roman"/>
                <w:b/>
              </w:rPr>
              <w:fldChar w:fldCharType="end"/>
            </w:r>
            <w:r w:rsidRPr="00ED4F99">
              <w:rPr>
                <w:rFonts w:ascii="Times New Roman" w:hAnsi="Times New Roman" w:cs="Times New Roman"/>
              </w:rPr>
              <w:t xml:space="preserve"> of </w:t>
            </w:r>
            <w:r w:rsidR="00697606" w:rsidRPr="00ED4F99">
              <w:rPr>
                <w:rFonts w:ascii="Times New Roman" w:hAnsi="Times New Roman" w:cs="Times New Roman"/>
                <w:b/>
              </w:rPr>
              <w:fldChar w:fldCharType="begin"/>
            </w:r>
            <w:r w:rsidRPr="00ED4F99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697606" w:rsidRPr="00ED4F99">
              <w:rPr>
                <w:rFonts w:ascii="Times New Roman" w:hAnsi="Times New Roman" w:cs="Times New Roman"/>
                <w:b/>
              </w:rPr>
              <w:fldChar w:fldCharType="separate"/>
            </w:r>
            <w:r w:rsidR="00201510">
              <w:rPr>
                <w:rFonts w:ascii="Times New Roman" w:hAnsi="Times New Roman" w:cs="Times New Roman"/>
                <w:b/>
                <w:noProof/>
              </w:rPr>
              <w:t>13</w:t>
            </w:r>
            <w:r w:rsidR="00697606" w:rsidRPr="00ED4F99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B6" w:rsidRDefault="000A4DB6" w:rsidP="00ED4F99">
      <w:pPr>
        <w:spacing w:after="0" w:line="240" w:lineRule="auto"/>
      </w:pPr>
      <w:r>
        <w:separator/>
      </w:r>
    </w:p>
  </w:footnote>
  <w:footnote w:type="continuationSeparator" w:id="0">
    <w:p w:rsidR="000A4DB6" w:rsidRDefault="000A4DB6" w:rsidP="00ED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44B"/>
    <w:multiLevelType w:val="hybridMultilevel"/>
    <w:tmpl w:val="5740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128"/>
    <w:multiLevelType w:val="hybridMultilevel"/>
    <w:tmpl w:val="680CE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4F4"/>
    <w:multiLevelType w:val="hybridMultilevel"/>
    <w:tmpl w:val="EF5AD1D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10007C72"/>
    <w:multiLevelType w:val="hybridMultilevel"/>
    <w:tmpl w:val="CF9C3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16F4"/>
    <w:multiLevelType w:val="hybridMultilevel"/>
    <w:tmpl w:val="8A6A8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650BB"/>
    <w:multiLevelType w:val="hybridMultilevel"/>
    <w:tmpl w:val="BB58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2EF"/>
    <w:multiLevelType w:val="hybridMultilevel"/>
    <w:tmpl w:val="8A64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556C8"/>
    <w:multiLevelType w:val="hybridMultilevel"/>
    <w:tmpl w:val="1B4CB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234C7"/>
    <w:multiLevelType w:val="hybridMultilevel"/>
    <w:tmpl w:val="D046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4232B"/>
    <w:multiLevelType w:val="hybridMultilevel"/>
    <w:tmpl w:val="DBEEC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1274D"/>
    <w:multiLevelType w:val="hybridMultilevel"/>
    <w:tmpl w:val="CE182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A1AAC"/>
    <w:multiLevelType w:val="hybridMultilevel"/>
    <w:tmpl w:val="C5CC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3436A"/>
    <w:multiLevelType w:val="hybridMultilevel"/>
    <w:tmpl w:val="01267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34FAF"/>
    <w:multiLevelType w:val="hybridMultilevel"/>
    <w:tmpl w:val="79A0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F267D2"/>
    <w:multiLevelType w:val="hybridMultilevel"/>
    <w:tmpl w:val="56A6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B56BD"/>
    <w:multiLevelType w:val="hybridMultilevel"/>
    <w:tmpl w:val="C4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D5143"/>
    <w:multiLevelType w:val="hybridMultilevel"/>
    <w:tmpl w:val="763A1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77BC6"/>
    <w:multiLevelType w:val="hybridMultilevel"/>
    <w:tmpl w:val="710E9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70C43"/>
    <w:multiLevelType w:val="hybridMultilevel"/>
    <w:tmpl w:val="5616E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41288"/>
    <w:multiLevelType w:val="hybridMultilevel"/>
    <w:tmpl w:val="2F02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273F5"/>
    <w:multiLevelType w:val="hybridMultilevel"/>
    <w:tmpl w:val="AC14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11824"/>
    <w:multiLevelType w:val="hybridMultilevel"/>
    <w:tmpl w:val="87927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E4BE6"/>
    <w:multiLevelType w:val="hybridMultilevel"/>
    <w:tmpl w:val="DD7EB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961A17"/>
    <w:multiLevelType w:val="hybridMultilevel"/>
    <w:tmpl w:val="192C3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72CF3"/>
    <w:multiLevelType w:val="hybridMultilevel"/>
    <w:tmpl w:val="3D484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753D0"/>
    <w:multiLevelType w:val="hybridMultilevel"/>
    <w:tmpl w:val="14DEE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F030E"/>
    <w:multiLevelType w:val="hybridMultilevel"/>
    <w:tmpl w:val="B79A3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05363"/>
    <w:multiLevelType w:val="hybridMultilevel"/>
    <w:tmpl w:val="9EE4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10133"/>
    <w:multiLevelType w:val="hybridMultilevel"/>
    <w:tmpl w:val="714E3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92363"/>
    <w:multiLevelType w:val="hybridMultilevel"/>
    <w:tmpl w:val="7DEE7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54234"/>
    <w:multiLevelType w:val="hybridMultilevel"/>
    <w:tmpl w:val="DD84D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A5771"/>
    <w:multiLevelType w:val="hybridMultilevel"/>
    <w:tmpl w:val="221E3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62F4B"/>
    <w:multiLevelType w:val="hybridMultilevel"/>
    <w:tmpl w:val="29169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F2EBB"/>
    <w:multiLevelType w:val="hybridMultilevel"/>
    <w:tmpl w:val="10FA9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74EC7"/>
    <w:multiLevelType w:val="hybridMultilevel"/>
    <w:tmpl w:val="D5EC4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91DD5"/>
    <w:multiLevelType w:val="hybridMultilevel"/>
    <w:tmpl w:val="7B607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D43F8"/>
    <w:multiLevelType w:val="hybridMultilevel"/>
    <w:tmpl w:val="73AE7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43435"/>
    <w:multiLevelType w:val="hybridMultilevel"/>
    <w:tmpl w:val="477E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E2D05"/>
    <w:multiLevelType w:val="hybridMultilevel"/>
    <w:tmpl w:val="A4C00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E325E"/>
    <w:multiLevelType w:val="hybridMultilevel"/>
    <w:tmpl w:val="1910E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35019"/>
    <w:multiLevelType w:val="hybridMultilevel"/>
    <w:tmpl w:val="3E30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53669"/>
    <w:multiLevelType w:val="hybridMultilevel"/>
    <w:tmpl w:val="4C8C0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B27FC"/>
    <w:multiLevelType w:val="hybridMultilevel"/>
    <w:tmpl w:val="744C2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D3E9A"/>
    <w:multiLevelType w:val="hybridMultilevel"/>
    <w:tmpl w:val="A134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31"/>
  </w:num>
  <w:num w:numId="4">
    <w:abstractNumId w:val="30"/>
  </w:num>
  <w:num w:numId="5">
    <w:abstractNumId w:val="33"/>
  </w:num>
  <w:num w:numId="6">
    <w:abstractNumId w:val="8"/>
  </w:num>
  <w:num w:numId="7">
    <w:abstractNumId w:val="14"/>
  </w:num>
  <w:num w:numId="8">
    <w:abstractNumId w:val="4"/>
  </w:num>
  <w:num w:numId="9">
    <w:abstractNumId w:val="41"/>
  </w:num>
  <w:num w:numId="10">
    <w:abstractNumId w:val="0"/>
  </w:num>
  <w:num w:numId="11">
    <w:abstractNumId w:val="20"/>
  </w:num>
  <w:num w:numId="12">
    <w:abstractNumId w:val="22"/>
  </w:num>
  <w:num w:numId="13">
    <w:abstractNumId w:val="29"/>
  </w:num>
  <w:num w:numId="14">
    <w:abstractNumId w:val="35"/>
  </w:num>
  <w:num w:numId="15">
    <w:abstractNumId w:val="37"/>
  </w:num>
  <w:num w:numId="16">
    <w:abstractNumId w:val="24"/>
  </w:num>
  <w:num w:numId="17">
    <w:abstractNumId w:val="17"/>
  </w:num>
  <w:num w:numId="18">
    <w:abstractNumId w:val="15"/>
  </w:num>
  <w:num w:numId="19">
    <w:abstractNumId w:val="13"/>
  </w:num>
  <w:num w:numId="20">
    <w:abstractNumId w:val="2"/>
  </w:num>
  <w:num w:numId="21">
    <w:abstractNumId w:val="34"/>
  </w:num>
  <w:num w:numId="22">
    <w:abstractNumId w:val="32"/>
  </w:num>
  <w:num w:numId="23">
    <w:abstractNumId w:val="42"/>
  </w:num>
  <w:num w:numId="24">
    <w:abstractNumId w:val="26"/>
  </w:num>
  <w:num w:numId="25">
    <w:abstractNumId w:val="16"/>
  </w:num>
  <w:num w:numId="26">
    <w:abstractNumId w:val="21"/>
  </w:num>
  <w:num w:numId="27">
    <w:abstractNumId w:val="1"/>
  </w:num>
  <w:num w:numId="28">
    <w:abstractNumId w:val="43"/>
  </w:num>
  <w:num w:numId="29">
    <w:abstractNumId w:val="40"/>
  </w:num>
  <w:num w:numId="30">
    <w:abstractNumId w:val="38"/>
  </w:num>
  <w:num w:numId="31">
    <w:abstractNumId w:val="18"/>
  </w:num>
  <w:num w:numId="32">
    <w:abstractNumId w:val="23"/>
  </w:num>
  <w:num w:numId="33">
    <w:abstractNumId w:val="10"/>
  </w:num>
  <w:num w:numId="34">
    <w:abstractNumId w:val="19"/>
  </w:num>
  <w:num w:numId="35">
    <w:abstractNumId w:val="3"/>
  </w:num>
  <w:num w:numId="36">
    <w:abstractNumId w:val="5"/>
  </w:num>
  <w:num w:numId="37">
    <w:abstractNumId w:val="39"/>
  </w:num>
  <w:num w:numId="38">
    <w:abstractNumId w:val="7"/>
  </w:num>
  <w:num w:numId="39">
    <w:abstractNumId w:val="9"/>
  </w:num>
  <w:num w:numId="40">
    <w:abstractNumId w:val="12"/>
  </w:num>
  <w:num w:numId="41">
    <w:abstractNumId w:val="27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EB6"/>
    <w:rsid w:val="00000E2D"/>
    <w:rsid w:val="00002055"/>
    <w:rsid w:val="00003504"/>
    <w:rsid w:val="0000735D"/>
    <w:rsid w:val="0001105B"/>
    <w:rsid w:val="00011576"/>
    <w:rsid w:val="00012095"/>
    <w:rsid w:val="00016ED5"/>
    <w:rsid w:val="000330C2"/>
    <w:rsid w:val="000331CD"/>
    <w:rsid w:val="000344D6"/>
    <w:rsid w:val="000356C9"/>
    <w:rsid w:val="0003665B"/>
    <w:rsid w:val="0004081A"/>
    <w:rsid w:val="0004430A"/>
    <w:rsid w:val="00050E68"/>
    <w:rsid w:val="00054C46"/>
    <w:rsid w:val="00056233"/>
    <w:rsid w:val="00056E60"/>
    <w:rsid w:val="00060203"/>
    <w:rsid w:val="0006071A"/>
    <w:rsid w:val="000611C8"/>
    <w:rsid w:val="000613CA"/>
    <w:rsid w:val="00061D39"/>
    <w:rsid w:val="00064753"/>
    <w:rsid w:val="00066469"/>
    <w:rsid w:val="0006678C"/>
    <w:rsid w:val="000720C9"/>
    <w:rsid w:val="000737D7"/>
    <w:rsid w:val="00075523"/>
    <w:rsid w:val="00076F6E"/>
    <w:rsid w:val="00082F5D"/>
    <w:rsid w:val="0008745E"/>
    <w:rsid w:val="000878A5"/>
    <w:rsid w:val="00087902"/>
    <w:rsid w:val="00090D2D"/>
    <w:rsid w:val="000A4DB6"/>
    <w:rsid w:val="000A548D"/>
    <w:rsid w:val="000C030C"/>
    <w:rsid w:val="000C3579"/>
    <w:rsid w:val="000C7EF6"/>
    <w:rsid w:val="000D1819"/>
    <w:rsid w:val="000D29A8"/>
    <w:rsid w:val="000F50E0"/>
    <w:rsid w:val="000F577F"/>
    <w:rsid w:val="001023FB"/>
    <w:rsid w:val="00104BC1"/>
    <w:rsid w:val="001073D6"/>
    <w:rsid w:val="00110591"/>
    <w:rsid w:val="001151DD"/>
    <w:rsid w:val="00117D31"/>
    <w:rsid w:val="0012200B"/>
    <w:rsid w:val="0012568E"/>
    <w:rsid w:val="00134130"/>
    <w:rsid w:val="00140423"/>
    <w:rsid w:val="00152380"/>
    <w:rsid w:val="0015258F"/>
    <w:rsid w:val="00152738"/>
    <w:rsid w:val="00152A2B"/>
    <w:rsid w:val="00154973"/>
    <w:rsid w:val="00156CB0"/>
    <w:rsid w:val="0015705E"/>
    <w:rsid w:val="00161990"/>
    <w:rsid w:val="001652E0"/>
    <w:rsid w:val="001808C9"/>
    <w:rsid w:val="00182ED8"/>
    <w:rsid w:val="00184EFC"/>
    <w:rsid w:val="00196754"/>
    <w:rsid w:val="001A2798"/>
    <w:rsid w:val="001A3746"/>
    <w:rsid w:val="001A5FBD"/>
    <w:rsid w:val="001B1DC2"/>
    <w:rsid w:val="001B2668"/>
    <w:rsid w:val="001E2965"/>
    <w:rsid w:val="001E3D78"/>
    <w:rsid w:val="001E5696"/>
    <w:rsid w:val="001E7313"/>
    <w:rsid w:val="001F0D35"/>
    <w:rsid w:val="001F25F3"/>
    <w:rsid w:val="001F3CB7"/>
    <w:rsid w:val="001F6F5B"/>
    <w:rsid w:val="00201510"/>
    <w:rsid w:val="0020456C"/>
    <w:rsid w:val="0021745E"/>
    <w:rsid w:val="00227095"/>
    <w:rsid w:val="00230A05"/>
    <w:rsid w:val="00231997"/>
    <w:rsid w:val="00233864"/>
    <w:rsid w:val="00235364"/>
    <w:rsid w:val="0023574D"/>
    <w:rsid w:val="002404A6"/>
    <w:rsid w:val="00241199"/>
    <w:rsid w:val="00243E42"/>
    <w:rsid w:val="002604A6"/>
    <w:rsid w:val="002612FA"/>
    <w:rsid w:val="002640C9"/>
    <w:rsid w:val="00264979"/>
    <w:rsid w:val="00264B62"/>
    <w:rsid w:val="00267AB4"/>
    <w:rsid w:val="00271830"/>
    <w:rsid w:val="0027243D"/>
    <w:rsid w:val="00274421"/>
    <w:rsid w:val="00277736"/>
    <w:rsid w:val="0028290D"/>
    <w:rsid w:val="00287735"/>
    <w:rsid w:val="002915BC"/>
    <w:rsid w:val="00294763"/>
    <w:rsid w:val="002A7F01"/>
    <w:rsid w:val="002B4760"/>
    <w:rsid w:val="002B5007"/>
    <w:rsid w:val="002B5CCC"/>
    <w:rsid w:val="002B6BA1"/>
    <w:rsid w:val="002C16FC"/>
    <w:rsid w:val="002D20A2"/>
    <w:rsid w:val="002D2798"/>
    <w:rsid w:val="002D318B"/>
    <w:rsid w:val="002D4CC8"/>
    <w:rsid w:val="002D643E"/>
    <w:rsid w:val="002D7890"/>
    <w:rsid w:val="002E4078"/>
    <w:rsid w:val="002F5C2E"/>
    <w:rsid w:val="00304C17"/>
    <w:rsid w:val="00304E3B"/>
    <w:rsid w:val="00306034"/>
    <w:rsid w:val="003116B9"/>
    <w:rsid w:val="00313515"/>
    <w:rsid w:val="00314878"/>
    <w:rsid w:val="00317020"/>
    <w:rsid w:val="00322130"/>
    <w:rsid w:val="003222BF"/>
    <w:rsid w:val="003225CE"/>
    <w:rsid w:val="00332C00"/>
    <w:rsid w:val="003348EF"/>
    <w:rsid w:val="00335288"/>
    <w:rsid w:val="00335757"/>
    <w:rsid w:val="0034127F"/>
    <w:rsid w:val="003429FF"/>
    <w:rsid w:val="00346BC5"/>
    <w:rsid w:val="00347156"/>
    <w:rsid w:val="00347AB3"/>
    <w:rsid w:val="00354625"/>
    <w:rsid w:val="00360121"/>
    <w:rsid w:val="00372DEB"/>
    <w:rsid w:val="00374BBD"/>
    <w:rsid w:val="00375123"/>
    <w:rsid w:val="00393A2C"/>
    <w:rsid w:val="00397E09"/>
    <w:rsid w:val="003A28E9"/>
    <w:rsid w:val="003A2906"/>
    <w:rsid w:val="003A2FDC"/>
    <w:rsid w:val="003B1BC6"/>
    <w:rsid w:val="003B2B75"/>
    <w:rsid w:val="003B6987"/>
    <w:rsid w:val="003C0B0B"/>
    <w:rsid w:val="003D0B56"/>
    <w:rsid w:val="003E3EDA"/>
    <w:rsid w:val="00406277"/>
    <w:rsid w:val="00411D32"/>
    <w:rsid w:val="00424C26"/>
    <w:rsid w:val="00425168"/>
    <w:rsid w:val="00434780"/>
    <w:rsid w:val="00435DA7"/>
    <w:rsid w:val="00437725"/>
    <w:rsid w:val="00440EE6"/>
    <w:rsid w:val="00443F7E"/>
    <w:rsid w:val="0045539E"/>
    <w:rsid w:val="00455EFB"/>
    <w:rsid w:val="004611C8"/>
    <w:rsid w:val="004635A9"/>
    <w:rsid w:val="00471DF1"/>
    <w:rsid w:val="004726C6"/>
    <w:rsid w:val="00473B69"/>
    <w:rsid w:val="00483138"/>
    <w:rsid w:val="00486250"/>
    <w:rsid w:val="00486748"/>
    <w:rsid w:val="00486F17"/>
    <w:rsid w:val="004937A1"/>
    <w:rsid w:val="004A78A1"/>
    <w:rsid w:val="004B47CC"/>
    <w:rsid w:val="004B5AA6"/>
    <w:rsid w:val="004C1A5E"/>
    <w:rsid w:val="004D7C85"/>
    <w:rsid w:val="004E09E8"/>
    <w:rsid w:val="004E25EF"/>
    <w:rsid w:val="004F3420"/>
    <w:rsid w:val="004F5ECB"/>
    <w:rsid w:val="0050218F"/>
    <w:rsid w:val="0050327B"/>
    <w:rsid w:val="00505E0E"/>
    <w:rsid w:val="00514DE2"/>
    <w:rsid w:val="005208A9"/>
    <w:rsid w:val="005240B5"/>
    <w:rsid w:val="005255D8"/>
    <w:rsid w:val="00526022"/>
    <w:rsid w:val="00526142"/>
    <w:rsid w:val="00534D37"/>
    <w:rsid w:val="00535772"/>
    <w:rsid w:val="0054617E"/>
    <w:rsid w:val="00547FB9"/>
    <w:rsid w:val="00551760"/>
    <w:rsid w:val="00554729"/>
    <w:rsid w:val="00557F01"/>
    <w:rsid w:val="0056403B"/>
    <w:rsid w:val="00565562"/>
    <w:rsid w:val="0056720B"/>
    <w:rsid w:val="00567EFA"/>
    <w:rsid w:val="005734BA"/>
    <w:rsid w:val="0057657A"/>
    <w:rsid w:val="00580EB7"/>
    <w:rsid w:val="00582F18"/>
    <w:rsid w:val="0058755C"/>
    <w:rsid w:val="005B0E40"/>
    <w:rsid w:val="005B15A8"/>
    <w:rsid w:val="005B378F"/>
    <w:rsid w:val="005C0E2D"/>
    <w:rsid w:val="005C3239"/>
    <w:rsid w:val="005D529E"/>
    <w:rsid w:val="005D777B"/>
    <w:rsid w:val="005E1769"/>
    <w:rsid w:val="005E6E7E"/>
    <w:rsid w:val="005F0603"/>
    <w:rsid w:val="005F0C0E"/>
    <w:rsid w:val="005F1891"/>
    <w:rsid w:val="005F2030"/>
    <w:rsid w:val="005F4E5F"/>
    <w:rsid w:val="005F633C"/>
    <w:rsid w:val="005F7834"/>
    <w:rsid w:val="0061074B"/>
    <w:rsid w:val="006115FF"/>
    <w:rsid w:val="0061363E"/>
    <w:rsid w:val="00620B9E"/>
    <w:rsid w:val="00620D0D"/>
    <w:rsid w:val="0062323E"/>
    <w:rsid w:val="00643745"/>
    <w:rsid w:val="0064405C"/>
    <w:rsid w:val="00644FF6"/>
    <w:rsid w:val="00650F33"/>
    <w:rsid w:val="00654D80"/>
    <w:rsid w:val="00657E67"/>
    <w:rsid w:val="00660713"/>
    <w:rsid w:val="00670610"/>
    <w:rsid w:val="00671BAE"/>
    <w:rsid w:val="0068199F"/>
    <w:rsid w:val="00682D34"/>
    <w:rsid w:val="006905FE"/>
    <w:rsid w:val="006945A8"/>
    <w:rsid w:val="006948D4"/>
    <w:rsid w:val="00697606"/>
    <w:rsid w:val="006A547A"/>
    <w:rsid w:val="006A76F9"/>
    <w:rsid w:val="006B77BE"/>
    <w:rsid w:val="006C4101"/>
    <w:rsid w:val="006C666F"/>
    <w:rsid w:val="006D770F"/>
    <w:rsid w:val="006D7880"/>
    <w:rsid w:val="006E72DA"/>
    <w:rsid w:val="006F040D"/>
    <w:rsid w:val="0070575C"/>
    <w:rsid w:val="0070675C"/>
    <w:rsid w:val="00707ADD"/>
    <w:rsid w:val="00710977"/>
    <w:rsid w:val="007120E5"/>
    <w:rsid w:val="007134F2"/>
    <w:rsid w:val="00716DD3"/>
    <w:rsid w:val="00720F75"/>
    <w:rsid w:val="007220DA"/>
    <w:rsid w:val="007223D3"/>
    <w:rsid w:val="00723C77"/>
    <w:rsid w:val="0072599D"/>
    <w:rsid w:val="00731376"/>
    <w:rsid w:val="00743B80"/>
    <w:rsid w:val="00745E38"/>
    <w:rsid w:val="00746BE4"/>
    <w:rsid w:val="007578F9"/>
    <w:rsid w:val="007612C7"/>
    <w:rsid w:val="00771A94"/>
    <w:rsid w:val="007833CD"/>
    <w:rsid w:val="00784DA8"/>
    <w:rsid w:val="007900A4"/>
    <w:rsid w:val="007A03DA"/>
    <w:rsid w:val="007A3C7E"/>
    <w:rsid w:val="007B395C"/>
    <w:rsid w:val="007B3A6F"/>
    <w:rsid w:val="007D733B"/>
    <w:rsid w:val="007E3AAC"/>
    <w:rsid w:val="007E3CD3"/>
    <w:rsid w:val="007E40A9"/>
    <w:rsid w:val="007E4C98"/>
    <w:rsid w:val="007E7F0A"/>
    <w:rsid w:val="007F0355"/>
    <w:rsid w:val="007F0F0D"/>
    <w:rsid w:val="007F31B1"/>
    <w:rsid w:val="007F39CE"/>
    <w:rsid w:val="007F4184"/>
    <w:rsid w:val="007F7F2D"/>
    <w:rsid w:val="00804F83"/>
    <w:rsid w:val="00805FB9"/>
    <w:rsid w:val="0080726B"/>
    <w:rsid w:val="00812687"/>
    <w:rsid w:val="00814646"/>
    <w:rsid w:val="0081577B"/>
    <w:rsid w:val="008218D0"/>
    <w:rsid w:val="00834889"/>
    <w:rsid w:val="00835C7E"/>
    <w:rsid w:val="0084003C"/>
    <w:rsid w:val="00845F37"/>
    <w:rsid w:val="0085130F"/>
    <w:rsid w:val="00853940"/>
    <w:rsid w:val="00854F1B"/>
    <w:rsid w:val="00856233"/>
    <w:rsid w:val="00860591"/>
    <w:rsid w:val="00871EA2"/>
    <w:rsid w:val="0087575C"/>
    <w:rsid w:val="00880B21"/>
    <w:rsid w:val="00881455"/>
    <w:rsid w:val="00890F0A"/>
    <w:rsid w:val="008A1AF6"/>
    <w:rsid w:val="008A46C8"/>
    <w:rsid w:val="008A51F3"/>
    <w:rsid w:val="008A62C8"/>
    <w:rsid w:val="008B77B5"/>
    <w:rsid w:val="008C126C"/>
    <w:rsid w:val="008C4525"/>
    <w:rsid w:val="008C4CFA"/>
    <w:rsid w:val="008C4DDD"/>
    <w:rsid w:val="008D2887"/>
    <w:rsid w:val="008D4507"/>
    <w:rsid w:val="008D7F48"/>
    <w:rsid w:val="008E2A49"/>
    <w:rsid w:val="008E547D"/>
    <w:rsid w:val="008E57BD"/>
    <w:rsid w:val="008E5C64"/>
    <w:rsid w:val="008E7D7C"/>
    <w:rsid w:val="008F1670"/>
    <w:rsid w:val="008F353B"/>
    <w:rsid w:val="008F7883"/>
    <w:rsid w:val="009046B4"/>
    <w:rsid w:val="00906816"/>
    <w:rsid w:val="0091307D"/>
    <w:rsid w:val="009131B3"/>
    <w:rsid w:val="00914F59"/>
    <w:rsid w:val="009238C7"/>
    <w:rsid w:val="009303C3"/>
    <w:rsid w:val="0093052F"/>
    <w:rsid w:val="00931B7C"/>
    <w:rsid w:val="009353CF"/>
    <w:rsid w:val="009400CD"/>
    <w:rsid w:val="00944C05"/>
    <w:rsid w:val="00950FEF"/>
    <w:rsid w:val="00952556"/>
    <w:rsid w:val="00956BE0"/>
    <w:rsid w:val="009631DB"/>
    <w:rsid w:val="0096659F"/>
    <w:rsid w:val="00972845"/>
    <w:rsid w:val="00975D95"/>
    <w:rsid w:val="009849B4"/>
    <w:rsid w:val="00986962"/>
    <w:rsid w:val="00986DD7"/>
    <w:rsid w:val="009916E7"/>
    <w:rsid w:val="009929C5"/>
    <w:rsid w:val="00997D6C"/>
    <w:rsid w:val="009B310A"/>
    <w:rsid w:val="009D0000"/>
    <w:rsid w:val="009D5CDF"/>
    <w:rsid w:val="009E1BFC"/>
    <w:rsid w:val="009F4C25"/>
    <w:rsid w:val="00A02F6F"/>
    <w:rsid w:val="00A06E43"/>
    <w:rsid w:val="00A06FB5"/>
    <w:rsid w:val="00A16FAF"/>
    <w:rsid w:val="00A3573D"/>
    <w:rsid w:val="00A36E6E"/>
    <w:rsid w:val="00A4067C"/>
    <w:rsid w:val="00A52652"/>
    <w:rsid w:val="00A601CE"/>
    <w:rsid w:val="00A61308"/>
    <w:rsid w:val="00A74D77"/>
    <w:rsid w:val="00A76F76"/>
    <w:rsid w:val="00A843AC"/>
    <w:rsid w:val="00A85E1F"/>
    <w:rsid w:val="00A9184C"/>
    <w:rsid w:val="00A91F11"/>
    <w:rsid w:val="00AA153F"/>
    <w:rsid w:val="00AB1807"/>
    <w:rsid w:val="00AC4DF8"/>
    <w:rsid w:val="00AD0AE1"/>
    <w:rsid w:val="00AD328C"/>
    <w:rsid w:val="00AD344D"/>
    <w:rsid w:val="00AD5773"/>
    <w:rsid w:val="00AD6818"/>
    <w:rsid w:val="00AE5E45"/>
    <w:rsid w:val="00AE665C"/>
    <w:rsid w:val="00AF7A5A"/>
    <w:rsid w:val="00AF7FB0"/>
    <w:rsid w:val="00B02FC7"/>
    <w:rsid w:val="00B0603B"/>
    <w:rsid w:val="00B112BB"/>
    <w:rsid w:val="00B1480F"/>
    <w:rsid w:val="00B27278"/>
    <w:rsid w:val="00B31A6E"/>
    <w:rsid w:val="00B54479"/>
    <w:rsid w:val="00B5750E"/>
    <w:rsid w:val="00B63B55"/>
    <w:rsid w:val="00B7123F"/>
    <w:rsid w:val="00B76FB8"/>
    <w:rsid w:val="00B822B3"/>
    <w:rsid w:val="00B93206"/>
    <w:rsid w:val="00BA379F"/>
    <w:rsid w:val="00BA46E2"/>
    <w:rsid w:val="00BB5098"/>
    <w:rsid w:val="00BC06A1"/>
    <w:rsid w:val="00BC1B63"/>
    <w:rsid w:val="00BC4CF2"/>
    <w:rsid w:val="00BC7295"/>
    <w:rsid w:val="00BC76F5"/>
    <w:rsid w:val="00BD5EAD"/>
    <w:rsid w:val="00BE52D5"/>
    <w:rsid w:val="00BF2BEC"/>
    <w:rsid w:val="00BF5734"/>
    <w:rsid w:val="00C00B7C"/>
    <w:rsid w:val="00C10039"/>
    <w:rsid w:val="00C11A50"/>
    <w:rsid w:val="00C130A7"/>
    <w:rsid w:val="00C157D9"/>
    <w:rsid w:val="00C20540"/>
    <w:rsid w:val="00C21F56"/>
    <w:rsid w:val="00C26F91"/>
    <w:rsid w:val="00C36AD9"/>
    <w:rsid w:val="00C40A11"/>
    <w:rsid w:val="00C434CF"/>
    <w:rsid w:val="00C514D4"/>
    <w:rsid w:val="00C5227A"/>
    <w:rsid w:val="00C52C86"/>
    <w:rsid w:val="00C56471"/>
    <w:rsid w:val="00C709BB"/>
    <w:rsid w:val="00C93AC5"/>
    <w:rsid w:val="00C948A2"/>
    <w:rsid w:val="00CA19CF"/>
    <w:rsid w:val="00CA2C52"/>
    <w:rsid w:val="00CA3053"/>
    <w:rsid w:val="00CA5893"/>
    <w:rsid w:val="00CB34CD"/>
    <w:rsid w:val="00CB558E"/>
    <w:rsid w:val="00CB6520"/>
    <w:rsid w:val="00CC7743"/>
    <w:rsid w:val="00CD07C3"/>
    <w:rsid w:val="00CD20C4"/>
    <w:rsid w:val="00CD3EA1"/>
    <w:rsid w:val="00CE2A29"/>
    <w:rsid w:val="00CE485B"/>
    <w:rsid w:val="00CE77C2"/>
    <w:rsid w:val="00CE7D32"/>
    <w:rsid w:val="00CF4EFB"/>
    <w:rsid w:val="00D00722"/>
    <w:rsid w:val="00D009A2"/>
    <w:rsid w:val="00D0472C"/>
    <w:rsid w:val="00D0678E"/>
    <w:rsid w:val="00D11A5D"/>
    <w:rsid w:val="00D17997"/>
    <w:rsid w:val="00D22558"/>
    <w:rsid w:val="00D22FEE"/>
    <w:rsid w:val="00D34D63"/>
    <w:rsid w:val="00D4293C"/>
    <w:rsid w:val="00D522F5"/>
    <w:rsid w:val="00D52816"/>
    <w:rsid w:val="00D6295C"/>
    <w:rsid w:val="00D72957"/>
    <w:rsid w:val="00D73641"/>
    <w:rsid w:val="00D86165"/>
    <w:rsid w:val="00D942C6"/>
    <w:rsid w:val="00D969F7"/>
    <w:rsid w:val="00D96CB8"/>
    <w:rsid w:val="00D97C40"/>
    <w:rsid w:val="00DA1709"/>
    <w:rsid w:val="00DA4DCC"/>
    <w:rsid w:val="00DA6213"/>
    <w:rsid w:val="00DB3ADD"/>
    <w:rsid w:val="00DB6DF7"/>
    <w:rsid w:val="00DB7DF3"/>
    <w:rsid w:val="00DD0B2B"/>
    <w:rsid w:val="00DD1CFE"/>
    <w:rsid w:val="00DD5891"/>
    <w:rsid w:val="00DE01AF"/>
    <w:rsid w:val="00DE0B54"/>
    <w:rsid w:val="00DE17B7"/>
    <w:rsid w:val="00DE1F8D"/>
    <w:rsid w:val="00DE3C74"/>
    <w:rsid w:val="00DE3D87"/>
    <w:rsid w:val="00DE684D"/>
    <w:rsid w:val="00DE7381"/>
    <w:rsid w:val="00DE7952"/>
    <w:rsid w:val="00DF2098"/>
    <w:rsid w:val="00DF70A0"/>
    <w:rsid w:val="00E110F2"/>
    <w:rsid w:val="00E15056"/>
    <w:rsid w:val="00E176A0"/>
    <w:rsid w:val="00E3241A"/>
    <w:rsid w:val="00E33F3C"/>
    <w:rsid w:val="00E3667F"/>
    <w:rsid w:val="00E401DC"/>
    <w:rsid w:val="00E417B3"/>
    <w:rsid w:val="00E4536D"/>
    <w:rsid w:val="00E466E2"/>
    <w:rsid w:val="00E46AB0"/>
    <w:rsid w:val="00E61E55"/>
    <w:rsid w:val="00E62FB3"/>
    <w:rsid w:val="00E66072"/>
    <w:rsid w:val="00E6648E"/>
    <w:rsid w:val="00E679E9"/>
    <w:rsid w:val="00E70D1B"/>
    <w:rsid w:val="00E777AF"/>
    <w:rsid w:val="00E839EA"/>
    <w:rsid w:val="00E84FCD"/>
    <w:rsid w:val="00E9222F"/>
    <w:rsid w:val="00EB1C97"/>
    <w:rsid w:val="00EB50A1"/>
    <w:rsid w:val="00ED4F99"/>
    <w:rsid w:val="00EE2BCB"/>
    <w:rsid w:val="00EE6007"/>
    <w:rsid w:val="00EF7D3A"/>
    <w:rsid w:val="00F05111"/>
    <w:rsid w:val="00F055EB"/>
    <w:rsid w:val="00F0596C"/>
    <w:rsid w:val="00F07016"/>
    <w:rsid w:val="00F13CB7"/>
    <w:rsid w:val="00F1543F"/>
    <w:rsid w:val="00F17D20"/>
    <w:rsid w:val="00F266B3"/>
    <w:rsid w:val="00F360AC"/>
    <w:rsid w:val="00F361ED"/>
    <w:rsid w:val="00F4196C"/>
    <w:rsid w:val="00F42DC5"/>
    <w:rsid w:val="00F464CA"/>
    <w:rsid w:val="00F52495"/>
    <w:rsid w:val="00F57D90"/>
    <w:rsid w:val="00F6160E"/>
    <w:rsid w:val="00F728F1"/>
    <w:rsid w:val="00F77A58"/>
    <w:rsid w:val="00F77EB6"/>
    <w:rsid w:val="00F91E10"/>
    <w:rsid w:val="00FA0758"/>
    <w:rsid w:val="00FA54E4"/>
    <w:rsid w:val="00FA6EAC"/>
    <w:rsid w:val="00FB0DF3"/>
    <w:rsid w:val="00FB1183"/>
    <w:rsid w:val="00FB11A7"/>
    <w:rsid w:val="00FB3196"/>
    <w:rsid w:val="00FB5D9A"/>
    <w:rsid w:val="00FB758B"/>
    <w:rsid w:val="00FC1100"/>
    <w:rsid w:val="00FC7C03"/>
    <w:rsid w:val="00FD130E"/>
    <w:rsid w:val="00FD7293"/>
    <w:rsid w:val="00FF0181"/>
    <w:rsid w:val="00FF2E73"/>
    <w:rsid w:val="00FF381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F99"/>
  </w:style>
  <w:style w:type="paragraph" w:styleId="Footer">
    <w:name w:val="footer"/>
    <w:basedOn w:val="Normal"/>
    <w:link w:val="FooterChar"/>
    <w:uiPriority w:val="99"/>
    <w:unhideWhenUsed/>
    <w:rsid w:val="00ED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99"/>
  </w:style>
  <w:style w:type="paragraph" w:styleId="BalloonText">
    <w:name w:val="Balloon Text"/>
    <w:basedOn w:val="Normal"/>
    <w:link w:val="BalloonTextChar"/>
    <w:uiPriority w:val="99"/>
    <w:semiHidden/>
    <w:unhideWhenUsed/>
    <w:rsid w:val="00ED4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0A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13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Assessment</cp:lastModifiedBy>
  <cp:revision>109</cp:revision>
  <cp:lastPrinted>2015-01-30T00:09:00Z</cp:lastPrinted>
  <dcterms:created xsi:type="dcterms:W3CDTF">2015-01-08T16:05:00Z</dcterms:created>
  <dcterms:modified xsi:type="dcterms:W3CDTF">2015-01-30T07:11:00Z</dcterms:modified>
</cp:coreProperties>
</file>