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8A3CA0">
        <w:rPr>
          <w:rFonts w:ascii="Times New Roman" w:hAnsi="Times New Roman" w:cs="Times New Roman"/>
          <w:sz w:val="24"/>
          <w:szCs w:val="24"/>
        </w:rPr>
        <w:t>Edwin Limtuatco</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8A3CA0">
        <w:rPr>
          <w:rFonts w:ascii="Times New Roman" w:hAnsi="Times New Roman" w:cs="Times New Roman"/>
          <w:sz w:val="24"/>
          <w:szCs w:val="24"/>
        </w:rPr>
        <w:t xml:space="preserve">Milton </w:t>
      </w:r>
      <w:proofErr w:type="spellStart"/>
      <w:r w:rsidR="008A3CA0">
        <w:rPr>
          <w:rFonts w:ascii="Times New Roman" w:hAnsi="Times New Roman" w:cs="Times New Roman"/>
          <w:sz w:val="24"/>
          <w:szCs w:val="24"/>
        </w:rPr>
        <w:t>Higa</w:t>
      </w:r>
      <w:proofErr w:type="spellEnd"/>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8A3CA0">
        <w:rPr>
          <w:rFonts w:ascii="Times New Roman" w:hAnsi="Times New Roman" w:cs="Times New Roman"/>
          <w:sz w:val="24"/>
          <w:szCs w:val="24"/>
        </w:rPr>
        <w:t>SSA, Rm#2204</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8A3CA0">
        <w:rPr>
          <w:rFonts w:ascii="Times New Roman" w:hAnsi="Times New Roman" w:cs="Times New Roman"/>
          <w:sz w:val="24"/>
          <w:szCs w:val="24"/>
        </w:rPr>
        <w:t>None</w:t>
      </w:r>
    </w:p>
    <w:p w:rsidR="008A3CA0" w:rsidRDefault="008A3CA0" w:rsidP="003B0784">
      <w:pPr>
        <w:spacing w:after="0" w:line="240" w:lineRule="auto"/>
        <w:rPr>
          <w:rFonts w:ascii="Times New Roman" w:hAnsi="Times New Roman" w:cs="Times New Roman"/>
          <w:sz w:val="24"/>
          <w:szCs w:val="24"/>
        </w:rPr>
      </w:pPr>
    </w:p>
    <w:p w:rsidR="008A3CA0" w:rsidRDefault="008A3CA0" w:rsidP="008A3CA0">
      <w:pPr>
        <w:pStyle w:val="ListParagraph"/>
        <w:numPr>
          <w:ilvl w:val="0"/>
          <w:numId w:val="1"/>
        </w:numPr>
        <w:rPr>
          <w:rFonts w:ascii="Times New Roman" w:hAnsi="Times New Roman"/>
          <w:sz w:val="24"/>
          <w:szCs w:val="24"/>
        </w:rPr>
      </w:pPr>
      <w:r>
        <w:rPr>
          <w:rFonts w:ascii="Times New Roman" w:hAnsi="Times New Roman"/>
          <w:sz w:val="24"/>
          <w:szCs w:val="24"/>
        </w:rPr>
        <w:t>What questions were you asked?</w:t>
      </w:r>
    </w:p>
    <w:p w:rsidR="008A3CA0" w:rsidRDefault="008A3CA0" w:rsidP="008A3CA0">
      <w:pPr>
        <w:pStyle w:val="ListParagraph"/>
        <w:numPr>
          <w:ilvl w:val="0"/>
          <w:numId w:val="2"/>
        </w:numPr>
        <w:rPr>
          <w:rFonts w:ascii="Times New Roman" w:hAnsi="Times New Roman"/>
          <w:sz w:val="24"/>
          <w:szCs w:val="24"/>
        </w:rPr>
      </w:pPr>
      <w:r>
        <w:rPr>
          <w:rFonts w:ascii="Times New Roman" w:hAnsi="Times New Roman"/>
          <w:sz w:val="24"/>
          <w:szCs w:val="24"/>
        </w:rPr>
        <w:t>How long have I been working at GCC?</w:t>
      </w:r>
    </w:p>
    <w:p w:rsidR="008A3CA0" w:rsidRPr="00157BAE" w:rsidRDefault="008A3CA0" w:rsidP="008A3CA0">
      <w:pPr>
        <w:pStyle w:val="ListParagraph"/>
        <w:numPr>
          <w:ilvl w:val="0"/>
          <w:numId w:val="2"/>
        </w:numPr>
        <w:rPr>
          <w:rFonts w:ascii="Times New Roman" w:hAnsi="Times New Roman"/>
          <w:sz w:val="24"/>
          <w:szCs w:val="24"/>
        </w:rPr>
      </w:pPr>
      <w:r w:rsidRPr="00157BAE">
        <w:rPr>
          <w:rFonts w:ascii="Times New Roman" w:hAnsi="Times New Roman"/>
          <w:sz w:val="24"/>
          <w:szCs w:val="24"/>
        </w:rPr>
        <w:t>How is the cash flow?</w:t>
      </w:r>
    </w:p>
    <w:p w:rsidR="008A3CA0" w:rsidRDefault="008A3CA0" w:rsidP="008A3CA0">
      <w:pPr>
        <w:pStyle w:val="ListParagraph"/>
        <w:rPr>
          <w:rFonts w:ascii="Times New Roman" w:hAnsi="Times New Roman"/>
          <w:sz w:val="24"/>
          <w:szCs w:val="24"/>
        </w:rPr>
      </w:pPr>
    </w:p>
    <w:p w:rsidR="008A3CA0" w:rsidRDefault="008A3CA0" w:rsidP="008A3CA0">
      <w:pPr>
        <w:pStyle w:val="ListParagraph"/>
        <w:numPr>
          <w:ilvl w:val="0"/>
          <w:numId w:val="1"/>
        </w:numPr>
        <w:rPr>
          <w:rFonts w:ascii="Times New Roman" w:hAnsi="Times New Roman"/>
          <w:sz w:val="24"/>
          <w:szCs w:val="24"/>
        </w:rPr>
      </w:pPr>
      <w:r>
        <w:rPr>
          <w:rFonts w:ascii="Times New Roman" w:hAnsi="Times New Roman"/>
          <w:sz w:val="24"/>
          <w:szCs w:val="24"/>
        </w:rPr>
        <w:t>What responses did you give to these questions?</w:t>
      </w:r>
    </w:p>
    <w:p w:rsidR="008A3CA0" w:rsidRDefault="008A3CA0" w:rsidP="008A3CA0">
      <w:pPr>
        <w:pStyle w:val="ListParagraph"/>
        <w:numPr>
          <w:ilvl w:val="0"/>
          <w:numId w:val="3"/>
        </w:numPr>
        <w:rPr>
          <w:rFonts w:ascii="Times New Roman" w:hAnsi="Times New Roman"/>
          <w:sz w:val="24"/>
          <w:szCs w:val="24"/>
        </w:rPr>
      </w:pPr>
      <w:r>
        <w:rPr>
          <w:rFonts w:ascii="Times New Roman" w:hAnsi="Times New Roman"/>
          <w:sz w:val="24"/>
          <w:szCs w:val="24"/>
        </w:rPr>
        <w:t>My response was 1 year and 4 months</w:t>
      </w:r>
    </w:p>
    <w:p w:rsidR="008A3CA0" w:rsidRDefault="008A3CA0" w:rsidP="008A3CA0">
      <w:pPr>
        <w:pStyle w:val="ListParagraph"/>
        <w:numPr>
          <w:ilvl w:val="0"/>
          <w:numId w:val="3"/>
        </w:numPr>
        <w:rPr>
          <w:rFonts w:ascii="Times New Roman" w:hAnsi="Times New Roman"/>
          <w:sz w:val="24"/>
          <w:szCs w:val="24"/>
        </w:rPr>
      </w:pPr>
      <w:r>
        <w:rPr>
          <w:rFonts w:ascii="Times New Roman" w:hAnsi="Times New Roman"/>
          <w:sz w:val="24"/>
          <w:szCs w:val="24"/>
        </w:rPr>
        <w:t>I responded that Government of Guam was behind on the local allotment.  However, GCC was able to live within its budget by cutting down on certain expenses (i.e. supplies, reducing utilities, etc.).   Also, I mentioned that President is very active in finding other funding sources.</w:t>
      </w:r>
    </w:p>
    <w:p w:rsidR="008A3CA0" w:rsidRDefault="008A3CA0" w:rsidP="008A3CA0">
      <w:pPr>
        <w:pStyle w:val="ListParagraph"/>
        <w:ind w:left="1440"/>
        <w:rPr>
          <w:rFonts w:ascii="Times New Roman" w:hAnsi="Times New Roman"/>
          <w:sz w:val="24"/>
          <w:szCs w:val="24"/>
        </w:rPr>
      </w:pPr>
    </w:p>
    <w:p w:rsidR="008A3CA0" w:rsidRDefault="008A3CA0" w:rsidP="008A3CA0">
      <w:pPr>
        <w:pStyle w:val="ListParagraph"/>
        <w:numPr>
          <w:ilvl w:val="0"/>
          <w:numId w:val="1"/>
        </w:numPr>
        <w:rPr>
          <w:rFonts w:ascii="Times New Roman" w:hAnsi="Times New Roman"/>
          <w:sz w:val="24"/>
          <w:szCs w:val="24"/>
        </w:rPr>
      </w:pPr>
      <w:r>
        <w:rPr>
          <w:rFonts w:ascii="Times New Roman" w:hAnsi="Times New Roman"/>
          <w:sz w:val="24"/>
          <w:szCs w:val="24"/>
        </w:rPr>
        <w:t>What things did the team want to see</w:t>
      </w:r>
      <w:r>
        <w:rPr>
          <w:rFonts w:ascii="Times New Roman" w:hAnsi="Times New Roman"/>
          <w:color w:val="0000FF"/>
          <w:sz w:val="24"/>
          <w:szCs w:val="24"/>
        </w:rPr>
        <w:t xml:space="preserve"> </w:t>
      </w:r>
      <w:r>
        <w:rPr>
          <w:rFonts w:ascii="Times New Roman" w:hAnsi="Times New Roman"/>
          <w:sz w:val="24"/>
          <w:szCs w:val="24"/>
        </w:rPr>
        <w:t xml:space="preserve">or find out about your program, department, or unit?   </w:t>
      </w:r>
    </w:p>
    <w:p w:rsidR="008A3CA0" w:rsidRDefault="008A3CA0" w:rsidP="008A3CA0">
      <w:pPr>
        <w:pStyle w:val="ListParagraph"/>
        <w:numPr>
          <w:ilvl w:val="0"/>
          <w:numId w:val="4"/>
        </w:numPr>
        <w:rPr>
          <w:rFonts w:ascii="Times New Roman" w:hAnsi="Times New Roman"/>
          <w:sz w:val="24"/>
          <w:szCs w:val="24"/>
        </w:rPr>
      </w:pPr>
      <w:r>
        <w:rPr>
          <w:rFonts w:ascii="Times New Roman" w:hAnsi="Times New Roman"/>
          <w:sz w:val="24"/>
          <w:szCs w:val="24"/>
        </w:rPr>
        <w:t>I have mentioned that there was a folder in the evidence room addressing their Required Evidentiary Documents for Financial Review.  There was not much discussion in the transaction process within BO department.</w:t>
      </w:r>
    </w:p>
    <w:p w:rsidR="008A3CA0" w:rsidRDefault="008A3CA0" w:rsidP="008A3CA0">
      <w:pPr>
        <w:pStyle w:val="ListParagraph"/>
        <w:ind w:left="1440"/>
        <w:rPr>
          <w:rFonts w:ascii="Times New Roman" w:hAnsi="Times New Roman"/>
          <w:sz w:val="24"/>
          <w:szCs w:val="24"/>
        </w:rPr>
      </w:pPr>
    </w:p>
    <w:p w:rsidR="008A3CA0" w:rsidRDefault="008A3CA0" w:rsidP="008A3CA0">
      <w:pPr>
        <w:pStyle w:val="ListParagraph"/>
        <w:numPr>
          <w:ilvl w:val="0"/>
          <w:numId w:val="1"/>
        </w:numPr>
        <w:rPr>
          <w:rFonts w:ascii="Times New Roman" w:hAnsi="Times New Roman"/>
          <w:sz w:val="24"/>
          <w:szCs w:val="24"/>
        </w:rPr>
      </w:pPr>
      <w:r>
        <w:rPr>
          <w:rFonts w:ascii="Times New Roman" w:hAnsi="Times New Roman"/>
          <w:sz w:val="24"/>
          <w:szCs w:val="24"/>
        </w:rPr>
        <w:t>What issues did they raise?</w:t>
      </w:r>
      <w:r>
        <w:rPr>
          <w:rFonts w:ascii="Times New Roman" w:hAnsi="Times New Roman"/>
          <w:color w:val="0000FF"/>
          <w:sz w:val="24"/>
          <w:szCs w:val="24"/>
        </w:rPr>
        <w:t xml:space="preserve">  </w:t>
      </w:r>
    </w:p>
    <w:p w:rsidR="008A3CA0" w:rsidRDefault="008A3CA0" w:rsidP="008A3CA0">
      <w:pPr>
        <w:pStyle w:val="ListParagraph"/>
        <w:numPr>
          <w:ilvl w:val="0"/>
          <w:numId w:val="4"/>
        </w:numPr>
        <w:rPr>
          <w:rFonts w:ascii="Times New Roman" w:hAnsi="Times New Roman"/>
          <w:sz w:val="24"/>
          <w:szCs w:val="24"/>
        </w:rPr>
      </w:pPr>
      <w:r>
        <w:rPr>
          <w:rFonts w:ascii="Times New Roman" w:hAnsi="Times New Roman"/>
          <w:sz w:val="24"/>
          <w:szCs w:val="24"/>
        </w:rPr>
        <w:t>No major issues were raised except for discussion on delay in Local Appropriation funding.</w:t>
      </w:r>
    </w:p>
    <w:p w:rsidR="008A3CA0" w:rsidRDefault="008A3CA0" w:rsidP="008A3CA0">
      <w:pPr>
        <w:pStyle w:val="ListParagraph"/>
        <w:ind w:left="1440"/>
        <w:rPr>
          <w:rFonts w:ascii="Times New Roman" w:hAnsi="Times New Roman"/>
          <w:sz w:val="24"/>
          <w:szCs w:val="24"/>
        </w:rPr>
      </w:pPr>
    </w:p>
    <w:p w:rsidR="008A3CA0" w:rsidRDefault="008A3CA0" w:rsidP="008A3CA0">
      <w:pPr>
        <w:pStyle w:val="ListParagraph"/>
        <w:numPr>
          <w:ilvl w:val="0"/>
          <w:numId w:val="1"/>
        </w:numPr>
        <w:rPr>
          <w:rFonts w:ascii="Times New Roman" w:hAnsi="Times New Roman"/>
          <w:sz w:val="24"/>
          <w:szCs w:val="24"/>
        </w:rPr>
      </w:pPr>
      <w:r>
        <w:rPr>
          <w:rFonts w:ascii="Times New Roman" w:hAnsi="Times New Roman"/>
          <w:sz w:val="24"/>
          <w:szCs w:val="24"/>
        </w:rPr>
        <w:t>What did you not expect from their line of questioning?</w:t>
      </w:r>
    </w:p>
    <w:p w:rsidR="008A3CA0" w:rsidRDefault="008A3CA0" w:rsidP="008A3CA0">
      <w:pPr>
        <w:pStyle w:val="ListParagraph"/>
        <w:numPr>
          <w:ilvl w:val="0"/>
          <w:numId w:val="4"/>
        </w:numPr>
        <w:rPr>
          <w:rFonts w:ascii="Times New Roman" w:hAnsi="Times New Roman"/>
          <w:sz w:val="24"/>
          <w:szCs w:val="24"/>
        </w:rPr>
      </w:pPr>
      <w:r>
        <w:rPr>
          <w:rFonts w:ascii="Times New Roman" w:hAnsi="Times New Roman"/>
          <w:sz w:val="24"/>
          <w:szCs w:val="24"/>
        </w:rPr>
        <w:t>There was not much questioning on Accounting system and procedures.</w:t>
      </w:r>
    </w:p>
    <w:p w:rsidR="008A3CA0" w:rsidRDefault="008A3CA0" w:rsidP="008A3CA0">
      <w:pPr>
        <w:pStyle w:val="ListParagraph"/>
        <w:ind w:left="1440"/>
        <w:rPr>
          <w:rFonts w:ascii="Times New Roman" w:hAnsi="Times New Roman"/>
          <w:sz w:val="24"/>
          <w:szCs w:val="24"/>
        </w:rPr>
      </w:pPr>
    </w:p>
    <w:p w:rsidR="008A3CA0" w:rsidRDefault="008A3CA0" w:rsidP="008A3CA0">
      <w:pPr>
        <w:pStyle w:val="ListParagraph"/>
        <w:numPr>
          <w:ilvl w:val="0"/>
          <w:numId w:val="1"/>
        </w:numPr>
        <w:rPr>
          <w:rFonts w:ascii="Times New Roman" w:hAnsi="Times New Roman"/>
          <w:sz w:val="24"/>
          <w:szCs w:val="24"/>
        </w:rPr>
      </w:pPr>
      <w:r>
        <w:rPr>
          <w:rFonts w:ascii="Times New Roman" w:hAnsi="Times New Roman"/>
          <w:sz w:val="24"/>
          <w:szCs w:val="24"/>
        </w:rPr>
        <w:t>What questions were you unable to answer?</w:t>
      </w:r>
    </w:p>
    <w:p w:rsidR="008A3CA0" w:rsidRDefault="008A3CA0" w:rsidP="008A3CA0">
      <w:pPr>
        <w:pStyle w:val="ListParagraph"/>
        <w:numPr>
          <w:ilvl w:val="0"/>
          <w:numId w:val="4"/>
        </w:numPr>
        <w:rPr>
          <w:rFonts w:ascii="Times New Roman" w:hAnsi="Times New Roman"/>
          <w:sz w:val="24"/>
          <w:szCs w:val="24"/>
        </w:rPr>
      </w:pPr>
      <w:r>
        <w:rPr>
          <w:rFonts w:ascii="Times New Roman" w:hAnsi="Times New Roman"/>
          <w:sz w:val="24"/>
          <w:szCs w:val="24"/>
        </w:rPr>
        <w:t xml:space="preserve">I was able to answer Mr. </w:t>
      </w:r>
      <w:proofErr w:type="spellStart"/>
      <w:r>
        <w:rPr>
          <w:rFonts w:ascii="Times New Roman" w:hAnsi="Times New Roman"/>
          <w:sz w:val="24"/>
          <w:szCs w:val="24"/>
        </w:rPr>
        <w:t>Higa’s</w:t>
      </w:r>
      <w:proofErr w:type="spellEnd"/>
      <w:r>
        <w:rPr>
          <w:rFonts w:ascii="Times New Roman" w:hAnsi="Times New Roman"/>
          <w:sz w:val="24"/>
          <w:szCs w:val="24"/>
        </w:rPr>
        <w:t xml:space="preserve"> questions.</w:t>
      </w:r>
    </w:p>
    <w:p w:rsidR="008A3CA0" w:rsidRDefault="008A3CA0" w:rsidP="008A3CA0">
      <w:pPr>
        <w:pStyle w:val="ListParagraph"/>
        <w:ind w:left="1440"/>
        <w:rPr>
          <w:rFonts w:ascii="Times New Roman" w:hAnsi="Times New Roman"/>
          <w:sz w:val="24"/>
          <w:szCs w:val="24"/>
        </w:rPr>
      </w:pPr>
    </w:p>
    <w:p w:rsidR="008A3CA0" w:rsidRDefault="008A3CA0" w:rsidP="008A3CA0">
      <w:pPr>
        <w:pStyle w:val="ListParagraph"/>
        <w:numPr>
          <w:ilvl w:val="0"/>
          <w:numId w:val="1"/>
        </w:numPr>
        <w:rPr>
          <w:rFonts w:ascii="Times New Roman" w:hAnsi="Times New Roman"/>
          <w:sz w:val="24"/>
          <w:szCs w:val="24"/>
        </w:rPr>
      </w:pPr>
      <w:r>
        <w:rPr>
          <w:rFonts w:ascii="Times New Roman" w:hAnsi="Times New Roman"/>
          <w:sz w:val="24"/>
          <w:szCs w:val="24"/>
        </w:rPr>
        <w:t>What thoughts/suggestions do you have as a result of your interview experience?</w:t>
      </w:r>
    </w:p>
    <w:p w:rsidR="008A3CA0" w:rsidRDefault="008A3CA0" w:rsidP="008A3CA0">
      <w:pPr>
        <w:pStyle w:val="ListParagraph"/>
        <w:numPr>
          <w:ilvl w:val="0"/>
          <w:numId w:val="4"/>
        </w:numPr>
        <w:rPr>
          <w:rFonts w:ascii="Times New Roman" w:hAnsi="Times New Roman"/>
          <w:sz w:val="24"/>
          <w:szCs w:val="24"/>
        </w:rPr>
      </w:pPr>
      <w:r>
        <w:rPr>
          <w:rFonts w:ascii="Times New Roman" w:hAnsi="Times New Roman"/>
          <w:sz w:val="24"/>
          <w:szCs w:val="24"/>
        </w:rPr>
        <w:t>A lot of preparation was done prior to the accreditation visit.   I am just surprise that there was not much accounting related questions posed during the interview process.  However, I learned much during the preparation.</w:t>
      </w:r>
    </w:p>
    <w:p w:rsidR="008A3CA0" w:rsidRDefault="008A3CA0" w:rsidP="008A3CA0">
      <w:pPr>
        <w:rPr>
          <w:color w:val="0000FF"/>
        </w:rPr>
      </w:pPr>
    </w:p>
    <w:p w:rsidR="008A3CA0" w:rsidRDefault="008A3CA0" w:rsidP="008A3CA0"/>
    <w:p w:rsidR="008A3CA0" w:rsidRDefault="008A3CA0" w:rsidP="008A3CA0">
      <w:pPr>
        <w:spacing w:after="0" w:line="240" w:lineRule="auto"/>
        <w:rPr>
          <w:rFonts w:ascii="Times New Roman" w:hAnsi="Times New Roman" w:cs="Times New Roman"/>
          <w:sz w:val="24"/>
          <w:szCs w:val="24"/>
        </w:rPr>
      </w:pPr>
      <w:r w:rsidRPr="008A3CA0">
        <w:rPr>
          <w:rFonts w:ascii="Times New Roman" w:hAnsi="Times New Roman" w:cs="Times New Roman"/>
          <w:sz w:val="24"/>
          <w:szCs w:val="24"/>
        </w:rPr>
        <w:lastRenderedPageBreak/>
        <w:t>Please note that no other BO staff was interviewed except for Carol Guerrero as she is part of another committee (College Governing Council).</w:t>
      </w:r>
    </w:p>
    <w:p w:rsidR="008A3CA0" w:rsidRDefault="008A3CA0" w:rsidP="008A3CA0">
      <w:pPr>
        <w:spacing w:after="0" w:line="240" w:lineRule="auto"/>
        <w:rPr>
          <w:rFonts w:ascii="Times New Roman" w:hAnsi="Times New Roman" w:cs="Times New Roman"/>
          <w:sz w:val="24"/>
          <w:szCs w:val="24"/>
        </w:rPr>
      </w:pPr>
    </w:p>
    <w:p w:rsidR="008A3CA0" w:rsidRPr="008A3CA0" w:rsidRDefault="008A3CA0" w:rsidP="008A3CA0">
      <w:pPr>
        <w:rPr>
          <w:rFonts w:ascii="Times New Roman" w:hAnsi="Times New Roman" w:cs="Times New Roman"/>
          <w:sz w:val="24"/>
          <w:szCs w:val="24"/>
        </w:rPr>
      </w:pPr>
      <w:r w:rsidRPr="008A3CA0">
        <w:rPr>
          <w:rFonts w:ascii="Times New Roman" w:hAnsi="Times New Roman" w:cs="Times New Roman"/>
          <w:sz w:val="24"/>
          <w:szCs w:val="24"/>
        </w:rPr>
        <w:t>March 19, 2012</w:t>
      </w:r>
    </w:p>
    <w:p w:rsidR="008A3CA0" w:rsidRPr="008A3CA0" w:rsidRDefault="008A3CA0" w:rsidP="008A3CA0">
      <w:pPr>
        <w:spacing w:after="0" w:line="240" w:lineRule="auto"/>
        <w:rPr>
          <w:rFonts w:ascii="Times New Roman" w:hAnsi="Times New Roman" w:cs="Times New Roman"/>
          <w:sz w:val="24"/>
          <w:szCs w:val="24"/>
        </w:rPr>
      </w:pPr>
      <w:proofErr w:type="gramStart"/>
      <w:r w:rsidRPr="008A3CA0">
        <w:rPr>
          <w:rFonts w:ascii="Times New Roman" w:hAnsi="Times New Roman" w:cs="Times New Roman"/>
          <w:sz w:val="24"/>
          <w:szCs w:val="24"/>
        </w:rPr>
        <w:t>Attended 5:00 p.m. quorum at MPA.</w:t>
      </w:r>
      <w:proofErr w:type="gramEnd"/>
      <w:r w:rsidRPr="008A3CA0">
        <w:rPr>
          <w:rFonts w:ascii="Times New Roman" w:hAnsi="Times New Roman" w:cs="Times New Roman"/>
          <w:sz w:val="24"/>
          <w:szCs w:val="24"/>
        </w:rPr>
        <w:t xml:space="preserve">  The comments were from staffs, administrators, faculty and students revolve around GCC as being family and friendly oriented college.  High praises were provided by the College community as GCC has gone a long way since the last accreditation.  For instance, more courses are being offered. Also, enrollment has increased and continues to increase every year.   Furthermore, new facilities have been built to accommodate the increase in student enrollment.   As a result, I believe GCC has made a good impression to accreditation team members.</w:t>
      </w:r>
    </w:p>
    <w:p w:rsidR="0025374F" w:rsidRPr="003B0784" w:rsidRDefault="0025374F" w:rsidP="003B0784">
      <w:pPr>
        <w:spacing w:after="0" w:line="240" w:lineRule="auto"/>
        <w:rPr>
          <w:rFonts w:ascii="Times New Roman" w:hAnsi="Times New Roman" w:cs="Times New Roman"/>
          <w:sz w:val="24"/>
          <w:szCs w:val="24"/>
        </w:rPr>
      </w:pPr>
    </w:p>
    <w:sectPr w:rsidR="0025374F" w:rsidRPr="003B0784"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7097E"/>
    <w:multiLevelType w:val="hybridMultilevel"/>
    <w:tmpl w:val="FCE0E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FB4582"/>
    <w:multiLevelType w:val="hybridMultilevel"/>
    <w:tmpl w:val="3BE87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F832FA"/>
    <w:multiLevelType w:val="hybridMultilevel"/>
    <w:tmpl w:val="CF56928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17C0253"/>
    <w:multiLevelType w:val="hybridMultilevel"/>
    <w:tmpl w:val="ECF8A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3CA0"/>
    <w:rsid w:val="008A5333"/>
    <w:rsid w:val="008A5576"/>
    <w:rsid w:val="008B0FD8"/>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CA0"/>
    <w:pPr>
      <w:spacing w:after="0" w:line="240" w:lineRule="auto"/>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2012-04-10T02:25:00Z</dcterms:created>
  <dcterms:modified xsi:type="dcterms:W3CDTF">2012-04-10T02:25:00Z</dcterms:modified>
</cp:coreProperties>
</file>