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proofErr w:type="spellStart"/>
      <w:r w:rsidR="00AA4655">
        <w:rPr>
          <w:rFonts w:ascii="Times New Roman" w:hAnsi="Times New Roman" w:cs="Times New Roman"/>
          <w:sz w:val="24"/>
          <w:szCs w:val="24"/>
        </w:rPr>
        <w:t>Tonirose</w:t>
      </w:r>
      <w:proofErr w:type="spellEnd"/>
      <w:r w:rsidR="00AA4655">
        <w:rPr>
          <w:rFonts w:ascii="Times New Roman" w:hAnsi="Times New Roman" w:cs="Times New Roman"/>
          <w:sz w:val="24"/>
          <w:szCs w:val="24"/>
        </w:rPr>
        <w:t xml:space="preserve"> </w:t>
      </w:r>
      <w:proofErr w:type="spellStart"/>
      <w:r w:rsidR="00AA4655">
        <w:rPr>
          <w:rFonts w:ascii="Times New Roman" w:hAnsi="Times New Roman" w:cs="Times New Roman"/>
          <w:sz w:val="24"/>
          <w:szCs w:val="24"/>
        </w:rPr>
        <w:t>Realica</w:t>
      </w:r>
      <w:proofErr w:type="spellEnd"/>
      <w:r w:rsidR="00AA4655">
        <w:rPr>
          <w:rFonts w:ascii="Times New Roman" w:hAnsi="Times New Roman" w:cs="Times New Roman"/>
          <w:sz w:val="24"/>
          <w:szCs w:val="24"/>
        </w:rPr>
        <w:tab/>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B64279">
        <w:rPr>
          <w:rFonts w:ascii="Times New Roman" w:hAnsi="Times New Roman" w:cs="Times New Roman"/>
          <w:sz w:val="24"/>
          <w:szCs w:val="24"/>
        </w:rPr>
        <w:t xml:space="preserve">Rhea </w:t>
      </w:r>
      <w:proofErr w:type="spellStart"/>
      <w:r w:rsidR="00B64279">
        <w:rPr>
          <w:rFonts w:ascii="Times New Roman" w:hAnsi="Times New Roman" w:cs="Times New Roman"/>
          <w:sz w:val="24"/>
          <w:szCs w:val="24"/>
        </w:rPr>
        <w:t>Riegel</w:t>
      </w:r>
      <w:proofErr w:type="spellEnd"/>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B64279">
        <w:rPr>
          <w:rFonts w:ascii="Times New Roman" w:hAnsi="Times New Roman" w:cs="Times New Roman"/>
          <w:sz w:val="24"/>
          <w:szCs w:val="24"/>
        </w:rPr>
        <w:t>Bldg. 200, Rm#203</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6B15D3">
        <w:rPr>
          <w:rFonts w:ascii="Times New Roman" w:hAnsi="Times New Roman" w:cs="Times New Roman"/>
          <w:sz w:val="24"/>
          <w:szCs w:val="24"/>
        </w:rPr>
        <w:fldChar w:fldCharType="begin">
          <w:ffData>
            <w:name w:val="Text4"/>
            <w:enabled/>
            <w:calcOnExit w:val="0"/>
            <w:textInput/>
          </w:ffData>
        </w:fldChar>
      </w:r>
      <w:bookmarkStart w:id="0" w:name="Text4"/>
      <w:r>
        <w:rPr>
          <w:rFonts w:ascii="Times New Roman" w:hAnsi="Times New Roman" w:cs="Times New Roman"/>
          <w:sz w:val="24"/>
          <w:szCs w:val="24"/>
        </w:rPr>
        <w:instrText xml:space="preserve"> FORMTEXT </w:instrText>
      </w:r>
      <w:r w:rsidR="006B15D3">
        <w:rPr>
          <w:rFonts w:ascii="Times New Roman" w:hAnsi="Times New Roman" w:cs="Times New Roman"/>
          <w:sz w:val="24"/>
          <w:szCs w:val="24"/>
        </w:rPr>
      </w:r>
      <w:r w:rsidR="006B15D3">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6B15D3">
        <w:rPr>
          <w:rFonts w:ascii="Times New Roman" w:hAnsi="Times New Roman" w:cs="Times New Roman"/>
          <w:sz w:val="24"/>
          <w:szCs w:val="24"/>
        </w:rPr>
        <w:fldChar w:fldCharType="end"/>
      </w:r>
      <w:bookmarkEnd w:id="0"/>
    </w:p>
    <w:p w:rsidR="00AA4655" w:rsidRDefault="00AA4655" w:rsidP="00AA4655">
      <w:pPr>
        <w:rPr>
          <w:rFonts w:ascii="Times New Roman" w:hAnsi="Times New Roman" w:cs="Times New Roman"/>
          <w:sz w:val="24"/>
          <w:szCs w:val="24"/>
        </w:rPr>
      </w:pPr>
    </w:p>
    <w:p w:rsidR="00AA4655" w:rsidRPr="00AA4655" w:rsidRDefault="00AA4655" w:rsidP="00AA4655">
      <w:pPr>
        <w:rPr>
          <w:rFonts w:ascii="Times New Roman" w:hAnsi="Times New Roman" w:cs="Times New Roman"/>
          <w:sz w:val="24"/>
          <w:szCs w:val="24"/>
        </w:rPr>
      </w:pPr>
      <w:r w:rsidRPr="00AA4655">
        <w:rPr>
          <w:rFonts w:ascii="Times New Roman" w:hAnsi="Times New Roman" w:cs="Times New Roman"/>
          <w:sz w:val="24"/>
          <w:szCs w:val="24"/>
        </w:rPr>
        <w:t>My conversation with the accreditation team was quite short.  It mainly consisted of questions regarding the Child Growth and Development online course at GCC. The questions and my responses are located below.</w:t>
      </w:r>
    </w:p>
    <w:p w:rsidR="00AA4655" w:rsidRPr="00AA4655" w:rsidRDefault="00AA4655" w:rsidP="00AA4655">
      <w:pPr>
        <w:rPr>
          <w:rFonts w:ascii="Times New Roman" w:hAnsi="Times New Roman" w:cs="Times New Roman"/>
          <w:b/>
          <w:sz w:val="24"/>
          <w:szCs w:val="24"/>
        </w:rPr>
      </w:pPr>
      <w:r w:rsidRPr="00AA4655">
        <w:rPr>
          <w:rFonts w:ascii="Times New Roman" w:hAnsi="Times New Roman" w:cs="Times New Roman"/>
          <w:b/>
          <w:sz w:val="24"/>
          <w:szCs w:val="24"/>
        </w:rPr>
        <w:t>Questions and Responses</w:t>
      </w:r>
    </w:p>
    <w:p w:rsidR="00AA4655" w:rsidRPr="00AA4655" w:rsidRDefault="00AA4655" w:rsidP="00AA4655">
      <w:pPr>
        <w:pStyle w:val="ListParagraph"/>
        <w:numPr>
          <w:ilvl w:val="0"/>
          <w:numId w:val="1"/>
        </w:numPr>
        <w:ind w:left="360"/>
        <w:rPr>
          <w:rFonts w:cs="Times New Roman"/>
          <w:szCs w:val="24"/>
        </w:rPr>
      </w:pPr>
      <w:r w:rsidRPr="00AA4655">
        <w:rPr>
          <w:rFonts w:cs="Times New Roman"/>
          <w:szCs w:val="24"/>
        </w:rPr>
        <w:t>Why was the class chosen as a distance learning course?</w:t>
      </w:r>
    </w:p>
    <w:p w:rsidR="00AA4655" w:rsidRPr="00AA4655" w:rsidRDefault="00AA4655" w:rsidP="00AA4655">
      <w:pPr>
        <w:pStyle w:val="ListParagraph"/>
        <w:numPr>
          <w:ilvl w:val="0"/>
          <w:numId w:val="2"/>
        </w:numPr>
        <w:rPr>
          <w:rFonts w:cs="Times New Roman"/>
          <w:szCs w:val="24"/>
        </w:rPr>
      </w:pPr>
      <w:r w:rsidRPr="00AA4655">
        <w:rPr>
          <w:rFonts w:cs="Times New Roman"/>
          <w:szCs w:val="24"/>
        </w:rPr>
        <w:t>The course, Child Growth and Development, contains material that is often delivered through lectures, worksheets, projects and textbook readings. The course SLO’s can be attained through individual work that students can largely achieve on their own. For this reason, this course was chosen to be online.</w:t>
      </w:r>
    </w:p>
    <w:p w:rsidR="00AA4655" w:rsidRDefault="00AA4655" w:rsidP="00AA4655">
      <w:pPr>
        <w:pStyle w:val="ListParagraph"/>
        <w:ind w:left="360"/>
        <w:rPr>
          <w:rFonts w:cs="Times New Roman"/>
          <w:szCs w:val="24"/>
        </w:rPr>
      </w:pPr>
    </w:p>
    <w:p w:rsidR="00AA4655" w:rsidRPr="00AA4655" w:rsidRDefault="00AA4655" w:rsidP="00AA4655">
      <w:pPr>
        <w:pStyle w:val="ListParagraph"/>
        <w:numPr>
          <w:ilvl w:val="0"/>
          <w:numId w:val="1"/>
        </w:numPr>
        <w:ind w:left="360"/>
        <w:rPr>
          <w:rFonts w:cs="Times New Roman"/>
          <w:szCs w:val="24"/>
        </w:rPr>
      </w:pPr>
      <w:r w:rsidRPr="00AA4655">
        <w:rPr>
          <w:rFonts w:cs="Times New Roman"/>
          <w:szCs w:val="24"/>
        </w:rPr>
        <w:t>Where do students receive advisement to take the distance learning course?</w:t>
      </w:r>
    </w:p>
    <w:p w:rsidR="00AA4655" w:rsidRPr="00AA4655" w:rsidRDefault="00AA4655" w:rsidP="00AA4655">
      <w:pPr>
        <w:pStyle w:val="ListParagraph"/>
        <w:numPr>
          <w:ilvl w:val="0"/>
          <w:numId w:val="2"/>
        </w:numPr>
        <w:rPr>
          <w:rFonts w:cs="Times New Roman"/>
          <w:szCs w:val="24"/>
        </w:rPr>
      </w:pPr>
      <w:r w:rsidRPr="00AA4655">
        <w:rPr>
          <w:rFonts w:cs="Times New Roman"/>
          <w:szCs w:val="24"/>
        </w:rPr>
        <w:t>The advisement for this online course is given through the education advisors and the instructor. Students who have questions regarding the online course can (1) choose to see the persons mentioned face to face, (2) send an email to the instructor, or (3) ask the instructor questions during the online course orientation.</w:t>
      </w:r>
    </w:p>
    <w:p w:rsidR="00AA4655" w:rsidRPr="00AA4655" w:rsidRDefault="00AA4655" w:rsidP="00AA4655">
      <w:pPr>
        <w:pStyle w:val="ListParagraph"/>
        <w:ind w:left="360"/>
        <w:rPr>
          <w:rFonts w:cs="Times New Roman"/>
          <w:szCs w:val="24"/>
        </w:rPr>
      </w:pPr>
    </w:p>
    <w:p w:rsidR="00AA4655" w:rsidRPr="00AA4655" w:rsidRDefault="00AA4655" w:rsidP="00AA4655">
      <w:pPr>
        <w:pStyle w:val="ListParagraph"/>
        <w:numPr>
          <w:ilvl w:val="0"/>
          <w:numId w:val="1"/>
        </w:numPr>
        <w:ind w:left="360"/>
        <w:rPr>
          <w:rFonts w:cs="Times New Roman"/>
          <w:szCs w:val="24"/>
        </w:rPr>
      </w:pPr>
      <w:r w:rsidRPr="00AA4655">
        <w:rPr>
          <w:rFonts w:cs="Times New Roman"/>
          <w:szCs w:val="24"/>
        </w:rPr>
        <w:t>Are you aware of the grant that created this distance learning course?</w:t>
      </w:r>
    </w:p>
    <w:p w:rsidR="00AA4655" w:rsidRPr="00AA4655" w:rsidRDefault="00AA4655" w:rsidP="00AA4655">
      <w:pPr>
        <w:pStyle w:val="ListParagraph"/>
        <w:numPr>
          <w:ilvl w:val="0"/>
          <w:numId w:val="2"/>
        </w:numPr>
        <w:rPr>
          <w:rFonts w:cs="Times New Roman"/>
          <w:szCs w:val="24"/>
        </w:rPr>
      </w:pPr>
      <w:r w:rsidRPr="00AA4655">
        <w:rPr>
          <w:rFonts w:cs="Times New Roman"/>
          <w:szCs w:val="24"/>
        </w:rPr>
        <w:t>No, I am not aware of the grant that created this course.</w:t>
      </w:r>
    </w:p>
    <w:p w:rsidR="00AA4655" w:rsidRPr="00AA4655" w:rsidRDefault="00AA4655" w:rsidP="00AA4655">
      <w:pPr>
        <w:pStyle w:val="ListParagraph"/>
        <w:ind w:left="360"/>
        <w:rPr>
          <w:rFonts w:cs="Times New Roman"/>
          <w:szCs w:val="24"/>
        </w:rPr>
      </w:pPr>
    </w:p>
    <w:p w:rsidR="00AA4655" w:rsidRPr="00AA4655" w:rsidRDefault="00AA4655" w:rsidP="00AA4655">
      <w:pPr>
        <w:pStyle w:val="ListParagraph"/>
        <w:numPr>
          <w:ilvl w:val="0"/>
          <w:numId w:val="1"/>
        </w:numPr>
        <w:ind w:left="360"/>
        <w:rPr>
          <w:rFonts w:cs="Times New Roman"/>
          <w:szCs w:val="24"/>
        </w:rPr>
      </w:pPr>
      <w:r w:rsidRPr="00AA4655">
        <w:rPr>
          <w:rFonts w:cs="Times New Roman"/>
          <w:szCs w:val="24"/>
        </w:rPr>
        <w:t>How are your skills and knowledge on distance learning sufficient for this course?</w:t>
      </w:r>
    </w:p>
    <w:p w:rsidR="00AA4655" w:rsidRPr="00AA4655" w:rsidRDefault="00AA4655" w:rsidP="00AA4655">
      <w:pPr>
        <w:pStyle w:val="ListParagraph"/>
        <w:numPr>
          <w:ilvl w:val="0"/>
          <w:numId w:val="2"/>
        </w:numPr>
        <w:rPr>
          <w:rFonts w:cs="Times New Roman"/>
          <w:szCs w:val="24"/>
        </w:rPr>
      </w:pPr>
      <w:r w:rsidRPr="00AA4655">
        <w:rPr>
          <w:rFonts w:cs="Times New Roman"/>
          <w:szCs w:val="24"/>
        </w:rPr>
        <w:t>I have been taking online courses for over a year now. Some of these courses contain information on how to build an online course room, how to create online communities, as well as how to assess online learning.</w:t>
      </w:r>
    </w:p>
    <w:p w:rsidR="00AA4655" w:rsidRPr="00AA4655" w:rsidRDefault="00AA4655" w:rsidP="00AA4655">
      <w:pPr>
        <w:pStyle w:val="ListParagraph"/>
        <w:ind w:left="360"/>
        <w:rPr>
          <w:rFonts w:cs="Times New Roman"/>
          <w:szCs w:val="24"/>
        </w:rPr>
      </w:pPr>
    </w:p>
    <w:p w:rsidR="00AA4655" w:rsidRPr="00AA4655" w:rsidRDefault="00AA4655" w:rsidP="00AA4655">
      <w:pPr>
        <w:pStyle w:val="ListParagraph"/>
        <w:numPr>
          <w:ilvl w:val="0"/>
          <w:numId w:val="1"/>
        </w:numPr>
        <w:ind w:left="360"/>
        <w:rPr>
          <w:rFonts w:cs="Times New Roman"/>
          <w:szCs w:val="24"/>
        </w:rPr>
      </w:pPr>
      <w:r w:rsidRPr="00AA4655">
        <w:rPr>
          <w:rFonts w:cs="Times New Roman"/>
          <w:szCs w:val="24"/>
        </w:rPr>
        <w:t>What training did your receive to teach this online course?</w:t>
      </w:r>
    </w:p>
    <w:p w:rsidR="00AA4655" w:rsidRPr="00AA4655" w:rsidRDefault="00AA4655" w:rsidP="00AA4655">
      <w:pPr>
        <w:pStyle w:val="ListParagraph"/>
        <w:numPr>
          <w:ilvl w:val="0"/>
          <w:numId w:val="2"/>
        </w:numPr>
        <w:rPr>
          <w:rFonts w:cs="Times New Roman"/>
          <w:szCs w:val="24"/>
        </w:rPr>
      </w:pPr>
      <w:r w:rsidRPr="00AA4655">
        <w:rPr>
          <w:rFonts w:cs="Times New Roman"/>
          <w:szCs w:val="24"/>
        </w:rPr>
        <w:t>I had attended a “</w:t>
      </w:r>
      <w:proofErr w:type="spellStart"/>
      <w:r w:rsidRPr="00AA4655">
        <w:rPr>
          <w:rFonts w:cs="Times New Roman"/>
          <w:szCs w:val="24"/>
        </w:rPr>
        <w:t>Moodle</w:t>
      </w:r>
      <w:proofErr w:type="spellEnd"/>
      <w:r w:rsidRPr="00AA4655">
        <w:rPr>
          <w:rFonts w:cs="Times New Roman"/>
          <w:szCs w:val="24"/>
        </w:rPr>
        <w:t>” course to receive the basics of uploading, downloading and maneuvering around the online course room.</w:t>
      </w:r>
    </w:p>
    <w:p w:rsidR="00AA4655" w:rsidRDefault="00AA4655" w:rsidP="00AA4655">
      <w:pPr>
        <w:pStyle w:val="ListParagraph"/>
        <w:ind w:left="360"/>
        <w:rPr>
          <w:rFonts w:cs="Times New Roman"/>
          <w:szCs w:val="24"/>
        </w:rPr>
      </w:pPr>
    </w:p>
    <w:p w:rsidR="00AA4655" w:rsidRPr="00AA4655" w:rsidRDefault="00AA4655" w:rsidP="00AA4655">
      <w:pPr>
        <w:pStyle w:val="ListParagraph"/>
        <w:numPr>
          <w:ilvl w:val="0"/>
          <w:numId w:val="1"/>
        </w:numPr>
        <w:ind w:left="360"/>
        <w:rPr>
          <w:rFonts w:cs="Times New Roman"/>
          <w:szCs w:val="24"/>
        </w:rPr>
      </w:pPr>
      <w:r w:rsidRPr="00AA4655">
        <w:rPr>
          <w:rFonts w:cs="Times New Roman"/>
          <w:szCs w:val="24"/>
        </w:rPr>
        <w:t>Who do you go to, to receive help in your courses?</w:t>
      </w:r>
    </w:p>
    <w:p w:rsidR="00AA4655" w:rsidRPr="00AA4655" w:rsidRDefault="00AA4655" w:rsidP="00AA4655">
      <w:pPr>
        <w:pStyle w:val="ListParagraph"/>
        <w:numPr>
          <w:ilvl w:val="0"/>
          <w:numId w:val="2"/>
        </w:numPr>
        <w:rPr>
          <w:rFonts w:cs="Times New Roman"/>
          <w:szCs w:val="24"/>
        </w:rPr>
      </w:pPr>
      <w:r w:rsidRPr="00AA4655">
        <w:rPr>
          <w:rFonts w:cs="Times New Roman"/>
          <w:szCs w:val="24"/>
        </w:rPr>
        <w:t xml:space="preserve">To discuss matters about the </w:t>
      </w:r>
      <w:proofErr w:type="spellStart"/>
      <w:r w:rsidRPr="00AA4655">
        <w:rPr>
          <w:rFonts w:cs="Times New Roman"/>
          <w:szCs w:val="24"/>
        </w:rPr>
        <w:t>Moodle</w:t>
      </w:r>
      <w:proofErr w:type="spellEnd"/>
      <w:r w:rsidRPr="00AA4655">
        <w:rPr>
          <w:rFonts w:cs="Times New Roman"/>
          <w:szCs w:val="24"/>
        </w:rPr>
        <w:t xml:space="preserve"> course in general, I consult a fellow colleague who also teaches an online course at GCC. </w:t>
      </w:r>
    </w:p>
    <w:p w:rsidR="00AA4655" w:rsidRPr="00AA4655" w:rsidRDefault="00AA4655" w:rsidP="00AA4655">
      <w:pPr>
        <w:rPr>
          <w:rFonts w:ascii="Times New Roman" w:hAnsi="Times New Roman" w:cs="Times New Roman"/>
          <w:sz w:val="24"/>
          <w:szCs w:val="24"/>
        </w:rPr>
      </w:pPr>
    </w:p>
    <w:p w:rsidR="00AA4655" w:rsidRPr="00AA4655" w:rsidRDefault="00AA4655" w:rsidP="00AA4655">
      <w:pPr>
        <w:rPr>
          <w:rFonts w:ascii="Times New Roman" w:hAnsi="Times New Roman" w:cs="Times New Roman"/>
          <w:sz w:val="24"/>
          <w:szCs w:val="24"/>
        </w:rPr>
      </w:pPr>
      <w:r w:rsidRPr="00AA4655">
        <w:rPr>
          <w:rFonts w:ascii="Times New Roman" w:hAnsi="Times New Roman" w:cs="Times New Roman"/>
          <w:sz w:val="24"/>
          <w:szCs w:val="24"/>
        </w:rPr>
        <w:lastRenderedPageBreak/>
        <w:t xml:space="preserve">For administration issues such as recovering passwords, I consult Ed Cruz, Dr. Clare Camacho or DC Sarah Leon Guerrero. </w:t>
      </w:r>
    </w:p>
    <w:p w:rsidR="00AA4655" w:rsidRPr="00AA4655" w:rsidRDefault="00AA4655" w:rsidP="00AA4655">
      <w:pPr>
        <w:pStyle w:val="ListParagraph"/>
        <w:numPr>
          <w:ilvl w:val="0"/>
          <w:numId w:val="1"/>
        </w:numPr>
        <w:ind w:left="360"/>
        <w:rPr>
          <w:rFonts w:cs="Times New Roman"/>
          <w:szCs w:val="24"/>
        </w:rPr>
      </w:pPr>
      <w:r w:rsidRPr="00AA4655">
        <w:rPr>
          <w:rFonts w:cs="Times New Roman"/>
          <w:szCs w:val="24"/>
        </w:rPr>
        <w:t>Who do the students to go to, to receive help with the course?</w:t>
      </w:r>
    </w:p>
    <w:p w:rsidR="0025374F" w:rsidRPr="00AA4655" w:rsidRDefault="00AA4655" w:rsidP="00AA4655">
      <w:pPr>
        <w:pStyle w:val="ListParagraph"/>
        <w:numPr>
          <w:ilvl w:val="0"/>
          <w:numId w:val="2"/>
        </w:numPr>
        <w:rPr>
          <w:rFonts w:cs="Times New Roman"/>
          <w:szCs w:val="24"/>
        </w:rPr>
      </w:pPr>
      <w:r w:rsidRPr="00AA4655">
        <w:rPr>
          <w:rFonts w:cs="Times New Roman"/>
          <w:szCs w:val="24"/>
        </w:rPr>
        <w:t>The students normally send the instructor an email when they are having problems in the course room. Issues that cannot be resolved through email usually require face-to-face meetings which are held at GCC.</w:t>
      </w:r>
    </w:p>
    <w:sectPr w:rsidR="0025374F" w:rsidRPr="00AA4655"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C45B2"/>
    <w:multiLevelType w:val="hybridMultilevel"/>
    <w:tmpl w:val="4D90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A54956"/>
    <w:multiLevelType w:val="hybridMultilevel"/>
    <w:tmpl w:val="296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15D3"/>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4655"/>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4FFD"/>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479DA"/>
    <w:rsid w:val="00B50E62"/>
    <w:rsid w:val="00B52852"/>
    <w:rsid w:val="00B5388F"/>
    <w:rsid w:val="00B5564A"/>
    <w:rsid w:val="00B56CB1"/>
    <w:rsid w:val="00B60EF3"/>
    <w:rsid w:val="00B621D7"/>
    <w:rsid w:val="00B64279"/>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655"/>
    <w:pPr>
      <w:spacing w:after="0" w:line="240" w:lineRule="auto"/>
      <w:ind w:left="720"/>
      <w:contextualSpacing/>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3</cp:revision>
  <cp:lastPrinted>2012-04-18T00:20:00Z</cp:lastPrinted>
  <dcterms:created xsi:type="dcterms:W3CDTF">2012-04-18T00:18:00Z</dcterms:created>
  <dcterms:modified xsi:type="dcterms:W3CDTF">2012-04-18T00:20:00Z</dcterms:modified>
</cp:coreProperties>
</file>