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D36DD" w14:textId="77777777" w:rsidR="001B6CC7" w:rsidRDefault="001B6CC7" w:rsidP="001B6CC7">
      <w:pPr>
        <w:spacing w:before="240"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3293FFB" wp14:editId="1088808A">
                <wp:simplePos x="0" y="0"/>
                <wp:positionH relativeFrom="column">
                  <wp:posOffset>652780</wp:posOffset>
                </wp:positionH>
                <wp:positionV relativeFrom="paragraph">
                  <wp:posOffset>-498475</wp:posOffset>
                </wp:positionV>
                <wp:extent cx="4002405" cy="93789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F6DD2" w14:textId="77777777" w:rsidR="001B6CC7" w:rsidRPr="006C0CFE" w:rsidRDefault="001B6CC7" w:rsidP="001B6CC7">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14:paraId="58B4E761" w14:textId="77777777" w:rsidR="001B6CC7" w:rsidRPr="006C0CFE" w:rsidRDefault="001B6CC7" w:rsidP="001B6CC7">
                            <w:pPr>
                              <w:spacing w:after="0"/>
                              <w:jc w:val="center"/>
                              <w:rPr>
                                <w:rFonts w:ascii="Times New Roman" w:hAnsi="Times New Roman" w:cs="Times New Roman"/>
                                <w:sz w:val="28"/>
                                <w:szCs w:val="28"/>
                              </w:rPr>
                            </w:pPr>
                            <w:r w:rsidRPr="006C0CFE">
                              <w:rPr>
                                <w:rFonts w:ascii="Times New Roman" w:hAnsi="Times New Roman" w:cs="Times New Roman"/>
                                <w:sz w:val="28"/>
                                <w:szCs w:val="28"/>
                              </w:rPr>
                              <w:t xml:space="preserve">P.O. Box 23069, </w:t>
                            </w:r>
                            <w:proofErr w:type="spellStart"/>
                            <w:r w:rsidRPr="006C0CFE">
                              <w:rPr>
                                <w:rFonts w:ascii="Times New Roman" w:hAnsi="Times New Roman" w:cs="Times New Roman"/>
                                <w:sz w:val="28"/>
                                <w:szCs w:val="28"/>
                              </w:rPr>
                              <w:t>Barrigada</w:t>
                            </w:r>
                            <w:proofErr w:type="spellEnd"/>
                            <w:r w:rsidRPr="006C0CFE">
                              <w:rPr>
                                <w:rFonts w:ascii="Times New Roman" w:hAnsi="Times New Roman" w:cs="Times New Roman"/>
                                <w:sz w:val="28"/>
                                <w:szCs w:val="28"/>
                              </w:rPr>
                              <w:t>, Guam 96921</w:t>
                            </w:r>
                          </w:p>
                          <w:p w14:paraId="2F1D6921" w14:textId="77777777" w:rsidR="001B6CC7" w:rsidRPr="006C0CFE" w:rsidRDefault="001B6CC7" w:rsidP="001B6CC7">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14:paraId="1656D841" w14:textId="77777777" w:rsidR="001B6CC7" w:rsidRDefault="001B6CC7" w:rsidP="001B6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1.4pt;margin-top:-39.2pt;width:315.15pt;height:7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5V3IACAAAPBQAADgAAAGRycy9lMm9Eb2MueG1srFTZjtsgFH2v1H9AvCde6iy2xhnN0lSVpos0&#10;0w8ggGNUDBRI7GnVf+8FJ5lMF6mq6gfMcjl3OedycTl0Eu25dUKrGmfTFCOuqGZCbWv86WE9WWLk&#10;PFGMSK14jR+5w5erly8uelPxXLdaMm4RgChX9abGrfemShJHW94RN9WGKzhstO2Ih6XdJsySHtA7&#10;meRpOk96bZmxmnLnYPd2PMSriN80nPoPTeO4R7LGEJuPo43jJozJ6oJUW0tMK+ghDPIPUXREKHB6&#10;grolnqCdFb9AdYJa7XTjp1R3iW4aQXnMAbLJ0p+yuW+J4TEXKI4zpzK5/wdL3+8/WiRYjXOMFOmA&#10;ogc+eHStB5SH6vTGVWB0b8DMD7ANLMdMnbnT9LNDSt+0RG35lbW6bzlhEF0WbiZnV0ccF0A2/TvN&#10;wA3ZeR2BhsZ2oXRQDATowNLjiZkQCoXNIk3zIp1hROGsfLVYlrPoglTH28Y6/4brDoVJjS0wH9HJ&#10;/s75EA2pjibBmdNSsLWQMi7sdnMjLdoTUMk6fgf0Z2ZSBWOlw7URcdyBIMFHOAvhRta/lRnEe52X&#10;k/V8uZgUTTGblIt0OUmz8rqcp0VZ3K6/hwCzomoFY1zdCcWPCsyKv2P40AujdqIGUQ/1meWzkaI/&#10;JpnG73dJdsJDQ0rR1Xh5MiJVIPa1YpA2qTwRcpwnz8OPVYYaHP+xKlEGgflRA37YDIAStLHR7BEE&#10;YTXwBazDKwKTVtuvGPXQkTV2X3bEcozkWwWiKrOiCC0cF8VskcPCnp9szk+IogBVY4/ROL3xY9vv&#10;jBXbFjyNMlb6CoTYiKiRp6gO8oWui8kcXojQ1ufraPX0jq1+AAAA//8DAFBLAwQUAAYACAAAACEA&#10;q1zkNN8AAAAKAQAADwAAAGRycy9kb3ducmV2LnhtbEyPwW7CMBBE75X6D9Yi9VKBA6EJpHFQW6lV&#10;r1A+wImXJCJeR7Eh4e+7PZXjaEYzb/LdZDtxxcG3jhQsFxEIpMqZlmoFx5/P+QaED5qM7hyhght6&#10;2BWPD7nOjBtpj9dDqAWXkM+0giaEPpPSVw1a7ReuR2Lv5AarA8uhlmbQI5fbTq6iKJFWt8QLje7x&#10;o8HqfLhYBafv8fllO5Zf4Zju18m7btPS3ZR6mk1vryACTuE/DH/4jA4FM5XuQsaLjnW0YvSgYJ5u&#10;1iA4kcbxEkSpINnGIItc3l8ofgEAAP//AwBQSwECLQAUAAYACAAAACEA5JnDwPsAAADhAQAAEwAA&#10;AAAAAAAAAAAAAAAAAAAAW0NvbnRlbnRfVHlwZXNdLnhtbFBLAQItABQABgAIAAAAIQAjsmrh1wAA&#10;AJQBAAALAAAAAAAAAAAAAAAAACwBAABfcmVscy8ucmVsc1BLAQItABQABgAIAAAAIQCKHlXcgAIA&#10;AA8FAAAOAAAAAAAAAAAAAAAAACwCAABkcnMvZTJvRG9jLnhtbFBLAQItABQABgAIAAAAIQCrXOQ0&#10;3wAAAAoBAAAPAAAAAAAAAAAAAAAAANgEAABkcnMvZG93bnJldi54bWxQSwUGAAAAAAQABADzAAAA&#10;5AUAAAAA&#10;" stroked="f">
                <v:textbox>
                  <w:txbxContent>
                    <w:p w14:paraId="48CF6DD2" w14:textId="77777777" w:rsidR="001B6CC7" w:rsidRPr="006C0CFE" w:rsidRDefault="001B6CC7" w:rsidP="001B6CC7">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14:paraId="58B4E761" w14:textId="77777777" w:rsidR="001B6CC7" w:rsidRPr="006C0CFE" w:rsidRDefault="001B6CC7" w:rsidP="001B6CC7">
                      <w:pPr>
                        <w:spacing w:after="0"/>
                        <w:jc w:val="center"/>
                        <w:rPr>
                          <w:rFonts w:ascii="Times New Roman" w:hAnsi="Times New Roman" w:cs="Times New Roman"/>
                          <w:sz w:val="28"/>
                          <w:szCs w:val="28"/>
                        </w:rPr>
                      </w:pPr>
                      <w:r w:rsidRPr="006C0CFE">
                        <w:rPr>
                          <w:rFonts w:ascii="Times New Roman" w:hAnsi="Times New Roman" w:cs="Times New Roman"/>
                          <w:sz w:val="28"/>
                          <w:szCs w:val="28"/>
                        </w:rPr>
                        <w:t xml:space="preserve">P.O. Box 23069, </w:t>
                      </w:r>
                      <w:proofErr w:type="spellStart"/>
                      <w:r w:rsidRPr="006C0CFE">
                        <w:rPr>
                          <w:rFonts w:ascii="Times New Roman" w:hAnsi="Times New Roman" w:cs="Times New Roman"/>
                          <w:sz w:val="28"/>
                          <w:szCs w:val="28"/>
                        </w:rPr>
                        <w:t>Barrigada</w:t>
                      </w:r>
                      <w:proofErr w:type="spellEnd"/>
                      <w:r w:rsidRPr="006C0CFE">
                        <w:rPr>
                          <w:rFonts w:ascii="Times New Roman" w:hAnsi="Times New Roman" w:cs="Times New Roman"/>
                          <w:sz w:val="28"/>
                          <w:szCs w:val="28"/>
                        </w:rPr>
                        <w:t>, Guam 96921</w:t>
                      </w:r>
                    </w:p>
                    <w:p w14:paraId="2F1D6921" w14:textId="77777777" w:rsidR="001B6CC7" w:rsidRPr="006C0CFE" w:rsidRDefault="001B6CC7" w:rsidP="001B6CC7">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14:paraId="1656D841" w14:textId="77777777" w:rsidR="001B6CC7" w:rsidRDefault="001B6CC7" w:rsidP="001B6CC7"/>
                  </w:txbxContent>
                </v:textbox>
              </v:shape>
            </w:pict>
          </mc:Fallback>
        </mc:AlternateContent>
      </w:r>
      <w:r>
        <w:rPr>
          <w:rFonts w:ascii="Times New Roman" w:hAnsi="Times New Roman" w:cs="Times New Roman"/>
          <w:noProof/>
          <w:sz w:val="28"/>
          <w:szCs w:val="28"/>
        </w:rPr>
        <w:drawing>
          <wp:anchor distT="0" distB="0" distL="114300" distR="114300" simplePos="0" relativeHeight="251659264" behindDoc="0" locked="0" layoutInCell="1" allowOverlap="1" wp14:anchorId="5FB7E774" wp14:editId="2D372542">
            <wp:simplePos x="0" y="0"/>
            <wp:positionH relativeFrom="column">
              <wp:posOffset>-456565</wp:posOffset>
            </wp:positionH>
            <wp:positionV relativeFrom="paragraph">
              <wp:posOffset>-487045</wp:posOffset>
            </wp:positionV>
            <wp:extent cx="1358265" cy="1009015"/>
            <wp:effectExtent l="19050" t="0" r="0" b="0"/>
            <wp:wrapThrough wrapText="bothSides">
              <wp:wrapPolygon edited="0">
                <wp:start x="-303" y="0"/>
                <wp:lineTo x="-303" y="21206"/>
                <wp:lineTo x="21509" y="21206"/>
                <wp:lineTo x="21509" y="0"/>
                <wp:lineTo x="-303" y="0"/>
              </wp:wrapPolygon>
            </wp:wrapThrough>
            <wp:docPr id="1" name="Picture 0" descr="s_g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gcc%20logo.jpg"/>
                    <pic:cNvPicPr/>
                  </pic:nvPicPr>
                  <pic:blipFill>
                    <a:blip r:embed="rId9" cstate="print"/>
                    <a:stretch>
                      <a:fillRect/>
                    </a:stretch>
                  </pic:blipFill>
                  <pic:spPr>
                    <a:xfrm>
                      <a:off x="0" y="0"/>
                      <a:ext cx="1358265" cy="1009015"/>
                    </a:xfrm>
                    <a:prstGeom prst="rect">
                      <a:avLst/>
                    </a:prstGeom>
                  </pic:spPr>
                </pic:pic>
              </a:graphicData>
            </a:graphic>
          </wp:anchor>
        </w:drawing>
      </w:r>
    </w:p>
    <w:p w14:paraId="055EA869" w14:textId="77777777" w:rsidR="001B6CC7" w:rsidRDefault="001B6CC7" w:rsidP="001B6CC7">
      <w:pPr>
        <w:rPr>
          <w:rFonts w:ascii="Times New Roman" w:hAnsi="Times New Roman" w:cs="Times New Roman"/>
          <w:sz w:val="28"/>
          <w:szCs w:val="28"/>
        </w:rPr>
      </w:pPr>
    </w:p>
    <w:p w14:paraId="1B6F7BD2" w14:textId="77777777" w:rsidR="001B6CC7" w:rsidRDefault="001B6CC7" w:rsidP="001B6CC7">
      <w:pPr>
        <w:rPr>
          <w:rFonts w:ascii="Times New Roman" w:hAnsi="Times New Roman" w:cs="Times New Roman"/>
          <w:sz w:val="28"/>
          <w:szCs w:val="28"/>
        </w:rPr>
      </w:pPr>
      <w:r>
        <w:rPr>
          <w:rFonts w:ascii="Times New Roman" w:hAnsi="Times New Roman" w:cs="Times New Roman"/>
          <w:sz w:val="28"/>
          <w:szCs w:val="28"/>
        </w:rPr>
        <w:t>MEMORANDUM</w:t>
      </w:r>
    </w:p>
    <w:p w14:paraId="1EEDD932" w14:textId="77777777" w:rsidR="001B6CC7" w:rsidRPr="003A3785" w:rsidRDefault="001B6CC7" w:rsidP="001B6CC7">
      <w:pPr>
        <w:rPr>
          <w:rFonts w:ascii="Times New Roman" w:hAnsi="Times New Roman" w:cs="Times New Roman"/>
          <w:sz w:val="24"/>
          <w:szCs w:val="24"/>
        </w:rPr>
      </w:pPr>
      <w:r w:rsidRPr="003A3785">
        <w:rPr>
          <w:rFonts w:ascii="Times New Roman" w:hAnsi="Times New Roman" w:cs="Times New Roman"/>
          <w:sz w:val="24"/>
          <w:szCs w:val="24"/>
        </w:rPr>
        <w:t>TO:</w:t>
      </w:r>
      <w:r w:rsidRPr="003A3785">
        <w:rPr>
          <w:rFonts w:ascii="Times New Roman" w:hAnsi="Times New Roman" w:cs="Times New Roman"/>
          <w:sz w:val="24"/>
          <w:szCs w:val="24"/>
        </w:rPr>
        <w:tab/>
      </w:r>
      <w:r w:rsidRPr="003A3785">
        <w:rPr>
          <w:rFonts w:ascii="Times New Roman" w:hAnsi="Times New Roman" w:cs="Times New Roman"/>
          <w:sz w:val="24"/>
          <w:szCs w:val="24"/>
        </w:rPr>
        <w:tab/>
      </w:r>
      <w:r>
        <w:rPr>
          <w:rFonts w:ascii="Times New Roman" w:hAnsi="Times New Roman" w:cs="Times New Roman"/>
          <w:sz w:val="24"/>
          <w:szCs w:val="24"/>
        </w:rPr>
        <w:t xml:space="preserve">Dr. R. Ray D. </w:t>
      </w:r>
      <w:proofErr w:type="spellStart"/>
      <w:r>
        <w:rPr>
          <w:rFonts w:ascii="Times New Roman" w:hAnsi="Times New Roman" w:cs="Times New Roman"/>
          <w:sz w:val="24"/>
          <w:szCs w:val="24"/>
        </w:rPr>
        <w:t>Somera</w:t>
      </w:r>
      <w:proofErr w:type="spellEnd"/>
      <w:r>
        <w:rPr>
          <w:rFonts w:ascii="Times New Roman" w:hAnsi="Times New Roman" w:cs="Times New Roman"/>
          <w:sz w:val="24"/>
          <w:szCs w:val="24"/>
        </w:rPr>
        <w:t>, Vice President for Academic Affairs</w:t>
      </w:r>
    </w:p>
    <w:p w14:paraId="25B20598" w14:textId="77777777" w:rsidR="001B6CC7" w:rsidRPr="003A3785" w:rsidRDefault="001B6CC7" w:rsidP="001B6CC7">
      <w:pPr>
        <w:rPr>
          <w:rFonts w:ascii="Times New Roman" w:hAnsi="Times New Roman" w:cs="Times New Roman"/>
          <w:sz w:val="24"/>
          <w:szCs w:val="24"/>
        </w:rPr>
      </w:pPr>
      <w:r w:rsidRPr="003A3785">
        <w:rPr>
          <w:rFonts w:ascii="Times New Roman" w:hAnsi="Times New Roman" w:cs="Times New Roman"/>
          <w:sz w:val="24"/>
          <w:szCs w:val="24"/>
        </w:rPr>
        <w:t>FROM:</w:t>
      </w:r>
      <w:r w:rsidRPr="003A3785">
        <w:rPr>
          <w:rFonts w:ascii="Times New Roman" w:hAnsi="Times New Roman" w:cs="Times New Roman"/>
          <w:sz w:val="24"/>
          <w:szCs w:val="24"/>
        </w:rPr>
        <w:tab/>
      </w:r>
      <w:r>
        <w:rPr>
          <w:rFonts w:ascii="Times New Roman" w:hAnsi="Times New Roman" w:cs="Times New Roman"/>
          <w:sz w:val="24"/>
          <w:szCs w:val="24"/>
        </w:rPr>
        <w:t>CTC</w:t>
      </w:r>
    </w:p>
    <w:p w14:paraId="398D5510" w14:textId="77777777" w:rsidR="001B6CC7" w:rsidRPr="003A3785" w:rsidRDefault="001B6CC7" w:rsidP="001B6CC7">
      <w:pPr>
        <w:rPr>
          <w:rFonts w:ascii="Times New Roman" w:hAnsi="Times New Roman" w:cs="Times New Roman"/>
          <w:sz w:val="24"/>
          <w:szCs w:val="24"/>
        </w:rPr>
      </w:pPr>
      <w:r w:rsidRPr="003A3785">
        <w:rPr>
          <w:rFonts w:ascii="Times New Roman" w:hAnsi="Times New Roman" w:cs="Times New Roman"/>
          <w:sz w:val="24"/>
          <w:szCs w:val="24"/>
        </w:rPr>
        <w:t>DATE:</w:t>
      </w:r>
      <w:r w:rsidRPr="003A3785">
        <w:rPr>
          <w:rFonts w:ascii="Times New Roman" w:hAnsi="Times New Roman" w:cs="Times New Roman"/>
          <w:sz w:val="24"/>
          <w:szCs w:val="24"/>
        </w:rPr>
        <w:tab/>
      </w:r>
      <w:r>
        <w:rPr>
          <w:rFonts w:ascii="Times New Roman" w:hAnsi="Times New Roman" w:cs="Times New Roman"/>
          <w:sz w:val="24"/>
          <w:szCs w:val="24"/>
        </w:rPr>
        <w:tab/>
        <w:t>5/9/15</w:t>
      </w:r>
    </w:p>
    <w:p w14:paraId="7E050D2B" w14:textId="77777777" w:rsidR="001B6CC7" w:rsidRPr="003A3785" w:rsidRDefault="001B6CC7" w:rsidP="001B6CC7">
      <w:pPr>
        <w:pBdr>
          <w:bottom w:val="single" w:sz="12" w:space="1" w:color="auto"/>
        </w:pBdr>
        <w:rPr>
          <w:rFonts w:ascii="Times New Roman" w:hAnsi="Times New Roman" w:cs="Times New Roman"/>
          <w:sz w:val="24"/>
          <w:szCs w:val="24"/>
        </w:rPr>
      </w:pPr>
      <w:r w:rsidRPr="003A3785">
        <w:rPr>
          <w:rFonts w:ascii="Times New Roman" w:hAnsi="Times New Roman" w:cs="Times New Roman"/>
          <w:sz w:val="24"/>
          <w:szCs w:val="24"/>
        </w:rPr>
        <w:t>SUBJECT:</w:t>
      </w:r>
      <w:r w:rsidRPr="003A3785">
        <w:rPr>
          <w:rFonts w:ascii="Times New Roman" w:hAnsi="Times New Roman" w:cs="Times New Roman"/>
          <w:sz w:val="24"/>
          <w:szCs w:val="24"/>
        </w:rPr>
        <w:tab/>
        <w:t>Governance Committ</w:t>
      </w:r>
      <w:r>
        <w:rPr>
          <w:rFonts w:ascii="Times New Roman" w:hAnsi="Times New Roman" w:cs="Times New Roman"/>
          <w:sz w:val="24"/>
          <w:szCs w:val="24"/>
        </w:rPr>
        <w:t>ees’ Year End Report for AY 2016-2017</w:t>
      </w:r>
    </w:p>
    <w:p w14:paraId="22D719F7" w14:textId="77777777" w:rsidR="003A3785" w:rsidRPr="003A3785" w:rsidRDefault="003A3785" w:rsidP="003A3785">
      <w:pPr>
        <w:rPr>
          <w:rFonts w:ascii="Times New Roman" w:hAnsi="Times New Roman" w:cs="Times New Roman"/>
          <w:i/>
          <w:sz w:val="24"/>
          <w:szCs w:val="24"/>
        </w:rPr>
      </w:pPr>
      <w:r w:rsidRPr="003A3785">
        <w:rPr>
          <w:rFonts w:ascii="Times New Roman" w:hAnsi="Times New Roman" w:cs="Times New Roman"/>
          <w:i/>
          <w:sz w:val="24"/>
          <w:szCs w:val="24"/>
        </w:rPr>
        <w:t>Instructions: Update the committee’s accomplishments for the 201</w:t>
      </w:r>
      <w:r w:rsidR="001B6CC7">
        <w:rPr>
          <w:rFonts w:ascii="Times New Roman" w:hAnsi="Times New Roman" w:cs="Times New Roman"/>
          <w:i/>
          <w:sz w:val="24"/>
          <w:szCs w:val="24"/>
        </w:rPr>
        <w:t>6</w:t>
      </w:r>
      <w:r w:rsidRPr="003A3785">
        <w:rPr>
          <w:rFonts w:ascii="Times New Roman" w:hAnsi="Times New Roman" w:cs="Times New Roman"/>
          <w:i/>
          <w:sz w:val="24"/>
          <w:szCs w:val="24"/>
        </w:rPr>
        <w:t>-201</w:t>
      </w:r>
      <w:r w:rsidR="001B6CC7">
        <w:rPr>
          <w:rFonts w:ascii="Times New Roman" w:hAnsi="Times New Roman" w:cs="Times New Roman"/>
          <w:i/>
          <w:sz w:val="24"/>
          <w:szCs w:val="24"/>
        </w:rPr>
        <w:t>7</w:t>
      </w:r>
      <w:r w:rsidRPr="003A3785">
        <w:rPr>
          <w:rFonts w:ascii="Times New Roman" w:hAnsi="Times New Roman" w:cs="Times New Roman"/>
          <w:i/>
          <w:sz w:val="24"/>
          <w:szCs w:val="24"/>
        </w:rPr>
        <w:t xml:space="preserve"> year. Complete the self-assessment. Make recommendations for 201</w:t>
      </w:r>
      <w:r w:rsidR="001B6CC7">
        <w:rPr>
          <w:rFonts w:ascii="Times New Roman" w:hAnsi="Times New Roman" w:cs="Times New Roman"/>
          <w:i/>
          <w:sz w:val="24"/>
          <w:szCs w:val="24"/>
        </w:rPr>
        <w:t>7</w:t>
      </w:r>
      <w:r w:rsidRPr="003A3785">
        <w:rPr>
          <w:rFonts w:ascii="Times New Roman" w:hAnsi="Times New Roman" w:cs="Times New Roman"/>
          <w:i/>
          <w:sz w:val="24"/>
          <w:szCs w:val="24"/>
        </w:rPr>
        <w:t>-</w:t>
      </w:r>
      <w:proofErr w:type="gramStart"/>
      <w:r w:rsidRPr="003A3785">
        <w:rPr>
          <w:rFonts w:ascii="Times New Roman" w:hAnsi="Times New Roman" w:cs="Times New Roman"/>
          <w:i/>
          <w:sz w:val="24"/>
          <w:szCs w:val="24"/>
        </w:rPr>
        <w:t>201</w:t>
      </w:r>
      <w:r w:rsidR="001B6CC7">
        <w:rPr>
          <w:rFonts w:ascii="Times New Roman" w:hAnsi="Times New Roman" w:cs="Times New Roman"/>
          <w:i/>
          <w:sz w:val="24"/>
          <w:szCs w:val="24"/>
        </w:rPr>
        <w:t xml:space="preserve">8 </w:t>
      </w:r>
      <w:r w:rsidRPr="003A3785">
        <w:rPr>
          <w:rFonts w:ascii="Times New Roman" w:hAnsi="Times New Roman" w:cs="Times New Roman"/>
          <w:i/>
          <w:sz w:val="24"/>
          <w:szCs w:val="24"/>
        </w:rPr>
        <w:t xml:space="preserve"> for</w:t>
      </w:r>
      <w:proofErr w:type="gramEnd"/>
      <w:r w:rsidRPr="003A3785">
        <w:rPr>
          <w:rFonts w:ascii="Times New Roman" w:hAnsi="Times New Roman" w:cs="Times New Roman"/>
          <w:i/>
          <w:sz w:val="24"/>
          <w:szCs w:val="24"/>
        </w:rPr>
        <w:t xml:space="preserve"> this or other committees.</w:t>
      </w:r>
    </w:p>
    <w:p w14:paraId="310BEF93" w14:textId="77777777" w:rsidR="003A3785" w:rsidRPr="003A3785" w:rsidRDefault="003A3785" w:rsidP="003A3785">
      <w:pPr>
        <w:rPr>
          <w:rFonts w:ascii="Times New Roman" w:hAnsi="Times New Roman" w:cs="Times New Roman"/>
          <w:i/>
          <w:sz w:val="24"/>
          <w:szCs w:val="24"/>
        </w:rPr>
      </w:pPr>
      <w:r w:rsidRPr="003A3785">
        <w:rPr>
          <w:rFonts w:ascii="Times New Roman" w:hAnsi="Times New Roman" w:cs="Times New Roman"/>
          <w:i/>
          <w:sz w:val="24"/>
          <w:szCs w:val="24"/>
        </w:rPr>
        <w:t>NOTE: The committee chair (co-chairs) is (are) responsible for completing reports following dialogue with the committee. As a committee, please assess progress toward these goals. Assessment of the committee’s progress toward these goals is a critical part of the annual cycle of assessment where outcomes lead to change and improvement.</w:t>
      </w:r>
    </w:p>
    <w:p w14:paraId="31F2A1E3" w14:textId="77777777" w:rsidR="003A3785" w:rsidRPr="003A3785" w:rsidRDefault="000542B8" w:rsidP="003A37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College Technology Committee</w:t>
      </w:r>
    </w:p>
    <w:p w14:paraId="44393FE1" w14:textId="77777777" w:rsidR="000542B8" w:rsidRPr="000542B8" w:rsidRDefault="001B6CC7" w:rsidP="000542B8">
      <w:pPr>
        <w:pStyle w:val="ListParagraph"/>
        <w:numPr>
          <w:ilvl w:val="0"/>
          <w:numId w:val="1"/>
        </w:numPr>
        <w:spacing w:line="300" w:lineRule="atLeast"/>
        <w:rPr>
          <w:rFonts w:cstheme="minorHAnsi"/>
          <w:b/>
          <w:i/>
        </w:rPr>
      </w:pPr>
      <w:r>
        <w:rPr>
          <w:rFonts w:cstheme="minorHAnsi"/>
          <w:b/>
          <w:i/>
        </w:rPr>
        <w:t xml:space="preserve">ADMIN- </w:t>
      </w:r>
      <w:r w:rsidRPr="001B6CC7">
        <w:rPr>
          <w:rFonts w:cstheme="minorHAnsi"/>
          <w:i/>
        </w:rPr>
        <w:t>Paul Healy</w:t>
      </w:r>
      <w:r w:rsidR="000542B8" w:rsidRPr="001B6CC7">
        <w:rPr>
          <w:rFonts w:cstheme="minorHAnsi"/>
          <w:i/>
        </w:rPr>
        <w:t xml:space="preserve">-Chair, </w:t>
      </w:r>
      <w:r w:rsidRPr="001B6CC7">
        <w:rPr>
          <w:rFonts w:cstheme="minorHAnsi"/>
          <w:i/>
        </w:rPr>
        <w:t>Frank Camacho</w:t>
      </w:r>
      <w:r w:rsidR="000542B8" w:rsidRPr="001B6CC7">
        <w:rPr>
          <w:rFonts w:cstheme="minorHAnsi"/>
          <w:i/>
        </w:rPr>
        <w:t>-Past Chair, Marlena Montague</w:t>
      </w:r>
      <w:proofErr w:type="gramStart"/>
      <w:r w:rsidR="000542B8" w:rsidRPr="001B6CC7">
        <w:rPr>
          <w:rFonts w:cstheme="minorHAnsi"/>
          <w:i/>
        </w:rPr>
        <w:t>,  Wesley</w:t>
      </w:r>
      <w:proofErr w:type="gramEnd"/>
      <w:r w:rsidR="000542B8" w:rsidRPr="001B6CC7">
        <w:rPr>
          <w:rFonts w:cstheme="minorHAnsi"/>
          <w:i/>
        </w:rPr>
        <w:t xml:space="preserve"> </w:t>
      </w:r>
      <w:proofErr w:type="spellStart"/>
      <w:r w:rsidR="000542B8" w:rsidRPr="001B6CC7">
        <w:rPr>
          <w:rFonts w:cstheme="minorHAnsi"/>
          <w:i/>
        </w:rPr>
        <w:t>Gima</w:t>
      </w:r>
      <w:proofErr w:type="spellEnd"/>
    </w:p>
    <w:p w14:paraId="63548057" w14:textId="77777777" w:rsidR="000542B8" w:rsidRPr="000542B8" w:rsidRDefault="001B6CC7" w:rsidP="000542B8">
      <w:pPr>
        <w:pStyle w:val="ListParagraph"/>
        <w:numPr>
          <w:ilvl w:val="0"/>
          <w:numId w:val="1"/>
        </w:numPr>
        <w:spacing w:line="300" w:lineRule="atLeast"/>
        <w:rPr>
          <w:rFonts w:cstheme="minorHAnsi"/>
          <w:b/>
          <w:i/>
        </w:rPr>
      </w:pPr>
      <w:r>
        <w:rPr>
          <w:rFonts w:cstheme="minorHAnsi"/>
          <w:b/>
          <w:i/>
        </w:rPr>
        <w:t xml:space="preserve">FACULTY- </w:t>
      </w:r>
      <w:r w:rsidR="000542B8" w:rsidRPr="001B6CC7">
        <w:rPr>
          <w:rFonts w:cstheme="minorHAnsi"/>
          <w:i/>
        </w:rPr>
        <w:t xml:space="preserve">Terry </w:t>
      </w:r>
      <w:proofErr w:type="spellStart"/>
      <w:r w:rsidR="000542B8" w:rsidRPr="001B6CC7">
        <w:rPr>
          <w:rFonts w:cstheme="minorHAnsi"/>
          <w:i/>
        </w:rPr>
        <w:t>Kuper</w:t>
      </w:r>
      <w:proofErr w:type="spellEnd"/>
      <w:r w:rsidR="000542B8" w:rsidRPr="001B6CC7">
        <w:rPr>
          <w:rFonts w:cstheme="minorHAnsi"/>
          <w:i/>
        </w:rPr>
        <w:t xml:space="preserve">, Michael </w:t>
      </w:r>
      <w:proofErr w:type="spellStart"/>
      <w:r w:rsidRPr="001B6CC7">
        <w:rPr>
          <w:rFonts w:cstheme="minorHAnsi"/>
          <w:i/>
        </w:rPr>
        <w:t>Setzer</w:t>
      </w:r>
      <w:proofErr w:type="spellEnd"/>
      <w:r w:rsidRPr="001B6CC7">
        <w:rPr>
          <w:rFonts w:cstheme="minorHAnsi"/>
          <w:i/>
        </w:rPr>
        <w:t xml:space="preserve"> II</w:t>
      </w:r>
      <w:r w:rsidR="000542B8" w:rsidRPr="001B6CC7">
        <w:rPr>
          <w:rFonts w:cstheme="minorHAnsi"/>
          <w:i/>
        </w:rPr>
        <w:t>, B</w:t>
      </w:r>
      <w:r w:rsidRPr="001B6CC7">
        <w:rPr>
          <w:rFonts w:cstheme="minorHAnsi"/>
          <w:i/>
        </w:rPr>
        <w:t>ob</w:t>
      </w:r>
      <w:r w:rsidR="000542B8" w:rsidRPr="001B6CC7">
        <w:rPr>
          <w:rFonts w:cstheme="minorHAnsi"/>
          <w:i/>
        </w:rPr>
        <w:t xml:space="preserve"> Neff</w:t>
      </w:r>
    </w:p>
    <w:p w14:paraId="3BCC6F22" w14:textId="77777777" w:rsidR="000542B8" w:rsidRPr="000542B8" w:rsidRDefault="000542B8" w:rsidP="000542B8">
      <w:pPr>
        <w:pStyle w:val="ListParagraph"/>
        <w:numPr>
          <w:ilvl w:val="0"/>
          <w:numId w:val="1"/>
        </w:numPr>
        <w:spacing w:line="300" w:lineRule="atLeast"/>
        <w:rPr>
          <w:rFonts w:cstheme="minorHAnsi"/>
          <w:b/>
          <w:i/>
        </w:rPr>
      </w:pPr>
      <w:r w:rsidRPr="000542B8">
        <w:rPr>
          <w:rFonts w:cstheme="minorHAnsi"/>
          <w:b/>
          <w:i/>
        </w:rPr>
        <w:t>STAFF-</w:t>
      </w:r>
      <w:r w:rsidRPr="000542B8">
        <w:rPr>
          <w:rFonts w:cstheme="minorHAnsi"/>
          <w:b/>
          <w:i/>
        </w:rPr>
        <w:tab/>
      </w:r>
      <w:r w:rsidRPr="001B6CC7">
        <w:rPr>
          <w:rFonts w:cstheme="minorHAnsi"/>
          <w:i/>
        </w:rPr>
        <w:t xml:space="preserve">Ana Mari </w:t>
      </w:r>
      <w:proofErr w:type="spellStart"/>
      <w:r w:rsidRPr="001B6CC7">
        <w:rPr>
          <w:rFonts w:cstheme="minorHAnsi"/>
          <w:i/>
        </w:rPr>
        <w:t>Atoigue</w:t>
      </w:r>
      <w:proofErr w:type="spellEnd"/>
      <w:r w:rsidRPr="001B6CC7">
        <w:rPr>
          <w:rFonts w:cstheme="minorHAnsi"/>
          <w:i/>
        </w:rPr>
        <w:t>, Christopher</w:t>
      </w:r>
      <w:r w:rsidR="001B6CC7" w:rsidRPr="001B6CC7">
        <w:rPr>
          <w:rFonts w:cstheme="minorHAnsi"/>
          <w:i/>
        </w:rPr>
        <w:t xml:space="preserve"> Camacho,</w:t>
      </w:r>
      <w:r w:rsidRPr="001B6CC7">
        <w:rPr>
          <w:rFonts w:cstheme="minorHAnsi"/>
          <w:i/>
        </w:rPr>
        <w:t xml:space="preserve"> Tara Pascua</w:t>
      </w:r>
      <w:r w:rsidR="001B6CC7" w:rsidRPr="001B6CC7">
        <w:rPr>
          <w:rFonts w:cstheme="minorHAnsi"/>
          <w:i/>
        </w:rPr>
        <w:t>, Jonah Concepcion</w:t>
      </w:r>
    </w:p>
    <w:p w14:paraId="2CD049EA" w14:textId="77777777" w:rsidR="000542B8" w:rsidRPr="000542B8" w:rsidRDefault="000542B8" w:rsidP="000542B8">
      <w:pPr>
        <w:pStyle w:val="ListParagraph"/>
        <w:numPr>
          <w:ilvl w:val="0"/>
          <w:numId w:val="1"/>
        </w:numPr>
        <w:spacing w:line="300" w:lineRule="atLeast"/>
        <w:rPr>
          <w:rFonts w:cstheme="minorHAnsi"/>
          <w:b/>
          <w:i/>
        </w:rPr>
      </w:pPr>
      <w:r w:rsidRPr="000542B8">
        <w:rPr>
          <w:rFonts w:cstheme="minorHAnsi"/>
          <w:b/>
          <w:i/>
        </w:rPr>
        <w:t>Student Representative</w:t>
      </w:r>
      <w:r w:rsidR="001B6CC7">
        <w:rPr>
          <w:rFonts w:cstheme="minorHAnsi"/>
          <w:b/>
          <w:i/>
        </w:rPr>
        <w:t xml:space="preserve">- </w:t>
      </w:r>
      <w:r w:rsidR="001B6CC7" w:rsidRPr="001B6CC7">
        <w:rPr>
          <w:rFonts w:cstheme="minorHAnsi"/>
          <w:i/>
        </w:rPr>
        <w:t>Luke Fernandez</w:t>
      </w:r>
    </w:p>
    <w:p w14:paraId="4DB05253" w14:textId="77777777" w:rsidR="003A3785" w:rsidRDefault="003A3785" w:rsidP="000542B8">
      <w:pPr>
        <w:pStyle w:val="ListParagraph"/>
        <w:rPr>
          <w:rFonts w:ascii="Times New Roman" w:hAnsi="Times New Roman" w:cs="Times New Roman"/>
          <w:sz w:val="24"/>
          <w:szCs w:val="24"/>
        </w:rPr>
      </w:pPr>
    </w:p>
    <w:tbl>
      <w:tblPr>
        <w:tblStyle w:val="TableGrid"/>
        <w:tblW w:w="10008" w:type="dxa"/>
        <w:tblLook w:val="04A0" w:firstRow="1" w:lastRow="0" w:firstColumn="1" w:lastColumn="0" w:noHBand="0" w:noVBand="1"/>
      </w:tblPr>
      <w:tblGrid>
        <w:gridCol w:w="516"/>
        <w:gridCol w:w="2740"/>
        <w:gridCol w:w="1390"/>
        <w:gridCol w:w="1042"/>
        <w:gridCol w:w="1080"/>
        <w:gridCol w:w="3240"/>
      </w:tblGrid>
      <w:tr w:rsidR="0004708C" w:rsidRPr="0004708C" w14:paraId="4FFA1015" w14:textId="77777777" w:rsidTr="0004708C">
        <w:tc>
          <w:tcPr>
            <w:tcW w:w="3256" w:type="dxa"/>
            <w:gridSpan w:val="2"/>
            <w:vAlign w:val="center"/>
          </w:tcPr>
          <w:p w14:paraId="00531C76" w14:textId="77777777"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Initiatives</w:t>
            </w:r>
          </w:p>
        </w:tc>
        <w:tc>
          <w:tcPr>
            <w:tcW w:w="1390" w:type="dxa"/>
            <w:vAlign w:val="center"/>
          </w:tcPr>
          <w:p w14:paraId="0F779A56" w14:textId="77777777"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Completed</w:t>
            </w:r>
          </w:p>
        </w:tc>
        <w:tc>
          <w:tcPr>
            <w:tcW w:w="1042" w:type="dxa"/>
            <w:vAlign w:val="center"/>
          </w:tcPr>
          <w:p w14:paraId="7A6882F2" w14:textId="77777777"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Carried Forward</w:t>
            </w:r>
          </w:p>
        </w:tc>
        <w:tc>
          <w:tcPr>
            <w:tcW w:w="1080" w:type="dxa"/>
            <w:vAlign w:val="center"/>
          </w:tcPr>
          <w:p w14:paraId="167484D8" w14:textId="77777777"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Will Not Pursue</w:t>
            </w:r>
          </w:p>
        </w:tc>
        <w:tc>
          <w:tcPr>
            <w:tcW w:w="3240" w:type="dxa"/>
          </w:tcPr>
          <w:p w14:paraId="0F1912FC" w14:textId="77777777" w:rsidR="0004708C" w:rsidRPr="0004708C" w:rsidRDefault="0004708C" w:rsidP="00B65763">
            <w:pPr>
              <w:rPr>
                <w:rFonts w:ascii="Times New Roman" w:hAnsi="Times New Roman" w:cs="Times New Roman"/>
                <w:sz w:val="24"/>
                <w:szCs w:val="24"/>
              </w:rPr>
            </w:pPr>
            <w:r w:rsidRPr="0004708C">
              <w:rPr>
                <w:rFonts w:ascii="Times New Roman" w:hAnsi="Times New Roman" w:cs="Times New Roman"/>
                <w:sz w:val="24"/>
                <w:szCs w:val="24"/>
              </w:rPr>
              <w:t>Status Description</w:t>
            </w:r>
          </w:p>
        </w:tc>
      </w:tr>
      <w:tr w:rsidR="0004708C" w:rsidRPr="0004708C" w14:paraId="7811E270" w14:textId="77777777" w:rsidTr="0004708C">
        <w:tc>
          <w:tcPr>
            <w:tcW w:w="516" w:type="dxa"/>
          </w:tcPr>
          <w:p w14:paraId="4747DADB" w14:textId="77777777"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1.</w:t>
            </w:r>
          </w:p>
        </w:tc>
        <w:tc>
          <w:tcPr>
            <w:tcW w:w="2740" w:type="dxa"/>
          </w:tcPr>
          <w:p w14:paraId="2AA3EC9C" w14:textId="77777777" w:rsidR="0004708C" w:rsidRPr="008B5E7D" w:rsidRDefault="00622DCA" w:rsidP="003A3785">
            <w:pPr>
              <w:rPr>
                <w:rFonts w:ascii="Times New Roman" w:hAnsi="Times New Roman" w:cs="Times New Roman"/>
                <w:sz w:val="24"/>
                <w:szCs w:val="24"/>
              </w:rPr>
            </w:pPr>
            <w:r w:rsidRPr="008B5E7D">
              <w:rPr>
                <w:rFonts w:ascii="Times New Roman" w:hAnsi="Times New Roman" w:cs="Times New Roman"/>
                <w:sz w:val="24"/>
                <w:szCs w:val="24"/>
              </w:rPr>
              <w:t>Antivirus Comparison Study</w:t>
            </w:r>
          </w:p>
        </w:tc>
        <w:tc>
          <w:tcPr>
            <w:tcW w:w="1390" w:type="dxa"/>
            <w:vAlign w:val="center"/>
          </w:tcPr>
          <w:p w14:paraId="6DB8E979" w14:textId="2A899163" w:rsidR="0004708C" w:rsidRPr="008B5E7D" w:rsidRDefault="00634AAD" w:rsidP="0004708C">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69E1A7C3" w14:textId="10AE403C" w:rsidR="0004708C" w:rsidRPr="008B5E7D" w:rsidRDefault="00634AAD" w:rsidP="0004708C">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10EDD7C2" w14:textId="77777777" w:rsidR="0004708C" w:rsidRPr="008B5E7D" w:rsidRDefault="00B8268D" w:rsidP="0004708C">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0004708C"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0F7AE0E1" w14:textId="77777777" w:rsidR="0004708C" w:rsidRPr="008B5E7D" w:rsidRDefault="00622DCA" w:rsidP="003A3785">
            <w:pPr>
              <w:rPr>
                <w:rFonts w:ascii="Times New Roman" w:hAnsi="Times New Roman" w:cs="Times New Roman"/>
                <w:sz w:val="24"/>
                <w:szCs w:val="24"/>
              </w:rPr>
            </w:pPr>
            <w:r w:rsidRPr="008B5E7D">
              <w:rPr>
                <w:rFonts w:ascii="Times New Roman" w:hAnsi="Times New Roman" w:cs="Times New Roman"/>
                <w:sz w:val="24"/>
                <w:szCs w:val="24"/>
              </w:rPr>
              <w:t>Ongoing research</w:t>
            </w:r>
          </w:p>
        </w:tc>
      </w:tr>
      <w:tr w:rsidR="00622DCA" w:rsidRPr="0004708C" w14:paraId="5348BA4B" w14:textId="77777777" w:rsidTr="0004708C">
        <w:tc>
          <w:tcPr>
            <w:tcW w:w="516" w:type="dxa"/>
          </w:tcPr>
          <w:p w14:paraId="6128E68F" w14:textId="77777777" w:rsidR="00622DCA" w:rsidRPr="0004708C" w:rsidRDefault="00622DCA" w:rsidP="00622DCA">
            <w:pPr>
              <w:rPr>
                <w:rFonts w:ascii="Times New Roman" w:hAnsi="Times New Roman" w:cs="Times New Roman"/>
                <w:sz w:val="24"/>
                <w:szCs w:val="24"/>
              </w:rPr>
            </w:pPr>
            <w:r>
              <w:rPr>
                <w:rFonts w:ascii="Times New Roman" w:hAnsi="Times New Roman" w:cs="Times New Roman"/>
                <w:sz w:val="24"/>
                <w:szCs w:val="24"/>
              </w:rPr>
              <w:t>2.</w:t>
            </w:r>
          </w:p>
        </w:tc>
        <w:tc>
          <w:tcPr>
            <w:tcW w:w="2740" w:type="dxa"/>
          </w:tcPr>
          <w:p w14:paraId="7921F029" w14:textId="77777777" w:rsidR="00622DCA" w:rsidRPr="008B5E7D" w:rsidRDefault="00622DCA" w:rsidP="00622DCA">
            <w:pPr>
              <w:spacing w:line="240" w:lineRule="atLeast"/>
              <w:rPr>
                <w:rFonts w:ascii="Times New Roman" w:hAnsi="Times New Roman" w:cs="Times New Roman"/>
                <w:sz w:val="24"/>
                <w:szCs w:val="24"/>
                <w:u w:val="single"/>
              </w:rPr>
            </w:pPr>
            <w:r w:rsidRPr="008B5E7D">
              <w:rPr>
                <w:rFonts w:ascii="Times New Roman" w:hAnsi="Times New Roman" w:cs="Times New Roman"/>
                <w:sz w:val="24"/>
                <w:szCs w:val="24"/>
              </w:rPr>
              <w:t xml:space="preserve">CIP Project - Fiber Optic Cable Burial </w:t>
            </w:r>
          </w:p>
          <w:p w14:paraId="26074A89" w14:textId="77777777" w:rsidR="00622DCA" w:rsidRPr="008B5E7D" w:rsidRDefault="00622DCA" w:rsidP="00622DCA">
            <w:pPr>
              <w:spacing w:line="240" w:lineRule="atLeast"/>
              <w:rPr>
                <w:rFonts w:ascii="Times New Roman" w:hAnsi="Times New Roman" w:cs="Times New Roman"/>
                <w:sz w:val="24"/>
                <w:szCs w:val="24"/>
              </w:rPr>
            </w:pPr>
          </w:p>
        </w:tc>
        <w:tc>
          <w:tcPr>
            <w:tcW w:w="1390" w:type="dxa"/>
          </w:tcPr>
          <w:p w14:paraId="00C32425"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594E3FA9"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29ED1448"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072FE3F4" w14:textId="77777777" w:rsidR="00622DCA" w:rsidRPr="008B5E7D" w:rsidRDefault="00622DCA" w:rsidP="00622DCA">
            <w:pPr>
              <w:rPr>
                <w:rFonts w:ascii="Times New Roman" w:hAnsi="Times New Roman" w:cs="Times New Roman"/>
                <w:sz w:val="24"/>
                <w:szCs w:val="24"/>
              </w:rPr>
            </w:pPr>
            <w:r w:rsidRPr="008B5E7D">
              <w:rPr>
                <w:rFonts w:ascii="Times New Roman" w:hAnsi="Times New Roman" w:cs="Times New Roman"/>
                <w:sz w:val="24"/>
                <w:szCs w:val="24"/>
              </w:rPr>
              <w:t>Part of BOT alternative projects</w:t>
            </w:r>
          </w:p>
        </w:tc>
      </w:tr>
      <w:tr w:rsidR="00622DCA" w:rsidRPr="0004708C" w14:paraId="43F95AB6" w14:textId="77777777" w:rsidTr="0004708C">
        <w:tc>
          <w:tcPr>
            <w:tcW w:w="516" w:type="dxa"/>
          </w:tcPr>
          <w:p w14:paraId="281FA0FF" w14:textId="77777777" w:rsidR="00622DCA" w:rsidRPr="0004708C" w:rsidRDefault="00622DCA" w:rsidP="00622DCA">
            <w:pPr>
              <w:rPr>
                <w:rFonts w:ascii="Times New Roman" w:hAnsi="Times New Roman" w:cs="Times New Roman"/>
                <w:sz w:val="24"/>
                <w:szCs w:val="24"/>
              </w:rPr>
            </w:pPr>
            <w:r>
              <w:rPr>
                <w:rFonts w:ascii="Times New Roman" w:hAnsi="Times New Roman" w:cs="Times New Roman"/>
                <w:sz w:val="24"/>
                <w:szCs w:val="24"/>
              </w:rPr>
              <w:t>3.</w:t>
            </w:r>
          </w:p>
        </w:tc>
        <w:tc>
          <w:tcPr>
            <w:tcW w:w="2740" w:type="dxa"/>
          </w:tcPr>
          <w:p w14:paraId="607010A1"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Classroom Technology Standard</w:t>
            </w:r>
          </w:p>
        </w:tc>
        <w:tc>
          <w:tcPr>
            <w:tcW w:w="1390" w:type="dxa"/>
          </w:tcPr>
          <w:p w14:paraId="463AE0F5"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5BD4E321"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111A57CF"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3AA76C7A" w14:textId="77777777" w:rsidR="00622DCA" w:rsidRPr="008B5E7D" w:rsidRDefault="00622DCA" w:rsidP="00622DCA">
            <w:pPr>
              <w:rPr>
                <w:rFonts w:ascii="Times New Roman" w:hAnsi="Times New Roman" w:cs="Times New Roman"/>
                <w:sz w:val="24"/>
                <w:szCs w:val="24"/>
              </w:rPr>
            </w:pPr>
            <w:r w:rsidRPr="008B5E7D">
              <w:rPr>
                <w:rFonts w:ascii="Times New Roman" w:hAnsi="Times New Roman" w:cs="Times New Roman"/>
                <w:sz w:val="24"/>
                <w:szCs w:val="24"/>
              </w:rPr>
              <w:t>Recommended by CTC, but pending changes</w:t>
            </w:r>
          </w:p>
        </w:tc>
      </w:tr>
      <w:tr w:rsidR="00622DCA" w:rsidRPr="0004708C" w14:paraId="6D73D084" w14:textId="77777777" w:rsidTr="0004708C">
        <w:tc>
          <w:tcPr>
            <w:tcW w:w="516" w:type="dxa"/>
          </w:tcPr>
          <w:p w14:paraId="5019E284" w14:textId="77777777" w:rsidR="00622DCA" w:rsidRPr="0004708C" w:rsidRDefault="00622DCA" w:rsidP="00622DCA">
            <w:pPr>
              <w:rPr>
                <w:rFonts w:ascii="Times New Roman" w:hAnsi="Times New Roman" w:cs="Times New Roman"/>
                <w:sz w:val="24"/>
                <w:szCs w:val="24"/>
              </w:rPr>
            </w:pPr>
            <w:r>
              <w:rPr>
                <w:rFonts w:ascii="Times New Roman" w:hAnsi="Times New Roman" w:cs="Times New Roman"/>
                <w:sz w:val="24"/>
                <w:szCs w:val="24"/>
              </w:rPr>
              <w:t>4.</w:t>
            </w:r>
          </w:p>
        </w:tc>
        <w:tc>
          <w:tcPr>
            <w:tcW w:w="2740" w:type="dxa"/>
          </w:tcPr>
          <w:p w14:paraId="0C13B919"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Cloud Software</w:t>
            </w:r>
          </w:p>
          <w:p w14:paraId="6BB0B112" w14:textId="77777777" w:rsidR="00622DCA" w:rsidRPr="008B5E7D" w:rsidRDefault="00622DCA" w:rsidP="00622DCA">
            <w:pPr>
              <w:spacing w:line="300" w:lineRule="atLeast"/>
              <w:rPr>
                <w:rFonts w:ascii="Times New Roman" w:hAnsi="Times New Roman" w:cs="Times New Roman"/>
                <w:sz w:val="24"/>
                <w:szCs w:val="24"/>
              </w:rPr>
            </w:pPr>
            <w:r w:rsidRPr="008B5E7D">
              <w:rPr>
                <w:rFonts w:ascii="Times New Roman" w:hAnsi="Times New Roman" w:cs="Times New Roman"/>
                <w:sz w:val="24"/>
                <w:szCs w:val="24"/>
              </w:rPr>
              <w:t xml:space="preserve">Impact and Guidelines (Infrastructure dependencies - Internet lines, Disaster Recovery, Remote Services) </w:t>
            </w:r>
          </w:p>
          <w:p w14:paraId="7485FA32" w14:textId="77777777" w:rsidR="00622DCA" w:rsidRPr="008B5E7D" w:rsidRDefault="00622DCA" w:rsidP="00622DCA">
            <w:pPr>
              <w:spacing w:line="240" w:lineRule="atLeast"/>
              <w:rPr>
                <w:rFonts w:ascii="Times New Roman" w:hAnsi="Times New Roman" w:cs="Times New Roman"/>
                <w:sz w:val="24"/>
                <w:szCs w:val="24"/>
              </w:rPr>
            </w:pPr>
          </w:p>
        </w:tc>
        <w:tc>
          <w:tcPr>
            <w:tcW w:w="1390" w:type="dxa"/>
          </w:tcPr>
          <w:p w14:paraId="52DC3757" w14:textId="4B47A595" w:rsidR="00622DCA" w:rsidRPr="008B5E7D" w:rsidRDefault="00634AAD"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6543E317" w14:textId="76D5EF47" w:rsidR="00622DCA" w:rsidRPr="008B5E7D" w:rsidRDefault="00634AAD"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786BC511"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5974039A" w14:textId="77777777" w:rsidR="00622DCA" w:rsidRPr="008B5E7D" w:rsidRDefault="00622DCA" w:rsidP="00622DCA">
            <w:pPr>
              <w:rPr>
                <w:rFonts w:ascii="Times New Roman" w:hAnsi="Times New Roman" w:cs="Times New Roman"/>
                <w:sz w:val="24"/>
                <w:szCs w:val="24"/>
              </w:rPr>
            </w:pPr>
            <w:r w:rsidRPr="008B5E7D">
              <w:rPr>
                <w:rFonts w:ascii="Times New Roman" w:hAnsi="Times New Roman" w:cs="Times New Roman"/>
                <w:sz w:val="24"/>
                <w:szCs w:val="24"/>
              </w:rPr>
              <w:t>Submitted and approved for FY2017 Budget for ERP in the Cloud;</w:t>
            </w:r>
          </w:p>
          <w:p w14:paraId="52BB1079" w14:textId="77777777" w:rsidR="00622DCA" w:rsidRPr="008B5E7D" w:rsidRDefault="00622DCA" w:rsidP="00622DCA">
            <w:pPr>
              <w:rPr>
                <w:rFonts w:ascii="Times New Roman" w:hAnsi="Times New Roman" w:cs="Times New Roman"/>
                <w:sz w:val="24"/>
                <w:szCs w:val="24"/>
              </w:rPr>
            </w:pPr>
            <w:proofErr w:type="spellStart"/>
            <w:r w:rsidRPr="008B5E7D">
              <w:rPr>
                <w:rFonts w:ascii="Times New Roman" w:hAnsi="Times New Roman" w:cs="Times New Roman"/>
                <w:sz w:val="24"/>
                <w:szCs w:val="24"/>
              </w:rPr>
              <w:t>MyGCC</w:t>
            </w:r>
            <w:proofErr w:type="spellEnd"/>
            <w:r w:rsidRPr="008B5E7D">
              <w:rPr>
                <w:rFonts w:ascii="Times New Roman" w:hAnsi="Times New Roman" w:cs="Times New Roman"/>
                <w:sz w:val="24"/>
                <w:szCs w:val="24"/>
              </w:rPr>
              <w:t xml:space="preserve"> DR &amp; Basic BANNER INB DR site completed.</w:t>
            </w:r>
          </w:p>
        </w:tc>
      </w:tr>
      <w:tr w:rsidR="00622DCA" w:rsidRPr="0004708C" w14:paraId="6395AA33" w14:textId="77777777" w:rsidTr="0004708C">
        <w:tc>
          <w:tcPr>
            <w:tcW w:w="516" w:type="dxa"/>
          </w:tcPr>
          <w:p w14:paraId="0F133AA3" w14:textId="77777777" w:rsidR="00622DCA" w:rsidRPr="0004708C" w:rsidRDefault="00622DCA" w:rsidP="00622DC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740" w:type="dxa"/>
          </w:tcPr>
          <w:p w14:paraId="6FBD3B3B"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EA/ITSP Institutional Adoption</w:t>
            </w:r>
          </w:p>
        </w:tc>
        <w:tc>
          <w:tcPr>
            <w:tcW w:w="1390" w:type="dxa"/>
          </w:tcPr>
          <w:p w14:paraId="4996333B"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22382E62"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6058382C"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336FD045" w14:textId="77777777" w:rsidR="00622DCA" w:rsidRPr="008B5E7D" w:rsidRDefault="00622DCA" w:rsidP="00622DCA">
            <w:pPr>
              <w:rPr>
                <w:rFonts w:ascii="Times New Roman" w:hAnsi="Times New Roman" w:cs="Times New Roman"/>
                <w:sz w:val="24"/>
                <w:szCs w:val="24"/>
              </w:rPr>
            </w:pPr>
            <w:r w:rsidRPr="008B5E7D">
              <w:rPr>
                <w:rFonts w:ascii="Times New Roman" w:hAnsi="Times New Roman" w:cs="Times New Roman"/>
                <w:sz w:val="24"/>
                <w:szCs w:val="24"/>
              </w:rPr>
              <w:t>Living document</w:t>
            </w:r>
            <w:r w:rsidR="009C67DB" w:rsidRPr="008B5E7D">
              <w:rPr>
                <w:rFonts w:ascii="Times New Roman" w:hAnsi="Times New Roman" w:cs="Times New Roman"/>
                <w:sz w:val="24"/>
                <w:szCs w:val="24"/>
              </w:rPr>
              <w:t>s</w:t>
            </w:r>
            <w:r w:rsidRPr="008B5E7D">
              <w:rPr>
                <w:rFonts w:ascii="Times New Roman" w:hAnsi="Times New Roman" w:cs="Times New Roman"/>
                <w:sz w:val="24"/>
                <w:szCs w:val="24"/>
              </w:rPr>
              <w:t xml:space="preserve"> with ongoing bi-annual updates</w:t>
            </w:r>
          </w:p>
        </w:tc>
      </w:tr>
      <w:tr w:rsidR="00622DCA" w:rsidRPr="0004708C" w14:paraId="0D749B7A" w14:textId="77777777" w:rsidTr="0004708C">
        <w:tc>
          <w:tcPr>
            <w:tcW w:w="516" w:type="dxa"/>
          </w:tcPr>
          <w:p w14:paraId="7FAF5D23" w14:textId="77777777" w:rsidR="00622DCA" w:rsidRPr="0004708C" w:rsidRDefault="00622DCA" w:rsidP="00622DCA">
            <w:pPr>
              <w:rPr>
                <w:rFonts w:ascii="Times New Roman" w:hAnsi="Times New Roman" w:cs="Times New Roman"/>
                <w:sz w:val="24"/>
                <w:szCs w:val="24"/>
              </w:rPr>
            </w:pPr>
            <w:r>
              <w:rPr>
                <w:rFonts w:ascii="Times New Roman" w:hAnsi="Times New Roman" w:cs="Times New Roman"/>
                <w:sz w:val="24"/>
                <w:szCs w:val="24"/>
              </w:rPr>
              <w:t>6.</w:t>
            </w:r>
          </w:p>
        </w:tc>
        <w:tc>
          <w:tcPr>
            <w:tcW w:w="2740" w:type="dxa"/>
          </w:tcPr>
          <w:p w14:paraId="0594F62A"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E-Books</w:t>
            </w:r>
          </w:p>
        </w:tc>
        <w:tc>
          <w:tcPr>
            <w:tcW w:w="1390" w:type="dxa"/>
          </w:tcPr>
          <w:p w14:paraId="3EB452D8"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26DAFB0B"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39DD8EEB"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03C09083" w14:textId="77777777" w:rsidR="00622DCA" w:rsidRPr="008B5E7D" w:rsidRDefault="009C67DB" w:rsidP="00622DCA">
            <w:pPr>
              <w:rPr>
                <w:rFonts w:ascii="Times New Roman" w:hAnsi="Times New Roman" w:cs="Times New Roman"/>
                <w:sz w:val="24"/>
                <w:szCs w:val="24"/>
              </w:rPr>
            </w:pPr>
            <w:r w:rsidRPr="008B5E7D">
              <w:rPr>
                <w:rFonts w:ascii="Times New Roman" w:hAnsi="Times New Roman" w:cs="Times New Roman"/>
                <w:sz w:val="24"/>
                <w:szCs w:val="24"/>
              </w:rPr>
              <w:t xml:space="preserve"> Policy Recommendation by CTC pending forwarding to CGC and college adoption</w:t>
            </w:r>
          </w:p>
        </w:tc>
      </w:tr>
      <w:tr w:rsidR="00622DCA" w:rsidRPr="0004708C" w14:paraId="1B64CA68" w14:textId="77777777" w:rsidTr="0004708C">
        <w:tc>
          <w:tcPr>
            <w:tcW w:w="516" w:type="dxa"/>
          </w:tcPr>
          <w:p w14:paraId="4D7D5F67" w14:textId="77777777" w:rsidR="00622DCA" w:rsidRPr="0004708C" w:rsidRDefault="00622DCA" w:rsidP="00622DCA">
            <w:pPr>
              <w:rPr>
                <w:rFonts w:ascii="Times New Roman" w:hAnsi="Times New Roman" w:cs="Times New Roman"/>
                <w:sz w:val="24"/>
                <w:szCs w:val="24"/>
              </w:rPr>
            </w:pPr>
            <w:r>
              <w:rPr>
                <w:rFonts w:ascii="Times New Roman" w:hAnsi="Times New Roman" w:cs="Times New Roman"/>
                <w:sz w:val="24"/>
                <w:szCs w:val="24"/>
              </w:rPr>
              <w:t>7.</w:t>
            </w:r>
          </w:p>
        </w:tc>
        <w:tc>
          <w:tcPr>
            <w:tcW w:w="2740" w:type="dxa"/>
          </w:tcPr>
          <w:p w14:paraId="5DC1C237"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Institutional-wide Process for Upgrading</w:t>
            </w:r>
          </w:p>
        </w:tc>
        <w:tc>
          <w:tcPr>
            <w:tcW w:w="1390" w:type="dxa"/>
          </w:tcPr>
          <w:p w14:paraId="6D44A2FA"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7D2D3958"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4AFDCDCB"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05CCC316" w14:textId="77777777" w:rsidR="00622DCA" w:rsidRPr="008B5E7D" w:rsidRDefault="009C67DB" w:rsidP="00622DCA">
            <w:pPr>
              <w:rPr>
                <w:rFonts w:ascii="Times New Roman" w:hAnsi="Times New Roman" w:cs="Times New Roman"/>
                <w:sz w:val="24"/>
                <w:szCs w:val="24"/>
              </w:rPr>
            </w:pPr>
            <w:r w:rsidRPr="008B5E7D">
              <w:rPr>
                <w:rFonts w:ascii="Times New Roman" w:hAnsi="Times New Roman" w:cs="Times New Roman"/>
                <w:sz w:val="24"/>
                <w:szCs w:val="24"/>
              </w:rPr>
              <w:t>Classroom Technology Standards draft completed</w:t>
            </w:r>
          </w:p>
        </w:tc>
      </w:tr>
      <w:tr w:rsidR="00622DCA" w:rsidRPr="0004708C" w14:paraId="0954C0AB" w14:textId="77777777" w:rsidTr="0004708C">
        <w:tc>
          <w:tcPr>
            <w:tcW w:w="516" w:type="dxa"/>
          </w:tcPr>
          <w:p w14:paraId="04B5C017" w14:textId="77777777" w:rsidR="00622DCA" w:rsidRDefault="00622DCA" w:rsidP="00622DCA">
            <w:pPr>
              <w:rPr>
                <w:rFonts w:ascii="Times New Roman" w:hAnsi="Times New Roman" w:cs="Times New Roman"/>
                <w:sz w:val="24"/>
                <w:szCs w:val="24"/>
              </w:rPr>
            </w:pPr>
            <w:r>
              <w:rPr>
                <w:rFonts w:ascii="Times New Roman" w:hAnsi="Times New Roman" w:cs="Times New Roman"/>
                <w:sz w:val="24"/>
                <w:szCs w:val="24"/>
              </w:rPr>
              <w:t>8.</w:t>
            </w:r>
          </w:p>
        </w:tc>
        <w:tc>
          <w:tcPr>
            <w:tcW w:w="2740" w:type="dxa"/>
          </w:tcPr>
          <w:p w14:paraId="4B96F0B2" w14:textId="77777777" w:rsidR="00622DCA" w:rsidRPr="008B5E7D" w:rsidRDefault="00622DCA" w:rsidP="00622DCA">
            <w:pPr>
              <w:spacing w:line="300" w:lineRule="atLeast"/>
              <w:rPr>
                <w:rFonts w:ascii="Times New Roman" w:hAnsi="Times New Roman" w:cs="Times New Roman"/>
                <w:sz w:val="24"/>
                <w:szCs w:val="24"/>
              </w:rPr>
            </w:pPr>
            <w:r w:rsidRPr="008B5E7D">
              <w:rPr>
                <w:rFonts w:ascii="Times New Roman" w:hAnsi="Times New Roman" w:cs="Times New Roman"/>
                <w:sz w:val="24"/>
                <w:szCs w:val="24"/>
              </w:rPr>
              <w:t>IPV6 Research &amp; Implementation</w:t>
            </w:r>
          </w:p>
          <w:p w14:paraId="789CBB4C" w14:textId="77777777" w:rsidR="00622DCA" w:rsidRPr="008B5E7D" w:rsidRDefault="00622DCA" w:rsidP="00622DCA">
            <w:pPr>
              <w:spacing w:line="240" w:lineRule="atLeast"/>
              <w:rPr>
                <w:rFonts w:ascii="Times New Roman" w:hAnsi="Times New Roman" w:cs="Times New Roman"/>
                <w:sz w:val="24"/>
                <w:szCs w:val="24"/>
              </w:rPr>
            </w:pPr>
          </w:p>
        </w:tc>
        <w:tc>
          <w:tcPr>
            <w:tcW w:w="1390" w:type="dxa"/>
          </w:tcPr>
          <w:p w14:paraId="2FCA3C42"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7C768E4F"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6B3E60D6"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5315E08F" w14:textId="77777777" w:rsidR="00622DCA" w:rsidRPr="008B5E7D" w:rsidRDefault="009C67DB" w:rsidP="009C67DB">
            <w:pPr>
              <w:rPr>
                <w:rFonts w:ascii="Times New Roman" w:hAnsi="Times New Roman" w:cs="Times New Roman"/>
                <w:sz w:val="24"/>
                <w:szCs w:val="24"/>
              </w:rPr>
            </w:pPr>
            <w:r w:rsidRPr="008B5E7D">
              <w:rPr>
                <w:rFonts w:ascii="Times New Roman" w:hAnsi="Times New Roman" w:cs="Times New Roman"/>
                <w:sz w:val="24"/>
                <w:szCs w:val="24"/>
              </w:rPr>
              <w:t xml:space="preserve">APNIC already allocated IPV6 addresses for GCC, </w:t>
            </w:r>
            <w:proofErr w:type="spellStart"/>
            <w:r w:rsidRPr="008B5E7D">
              <w:rPr>
                <w:rFonts w:ascii="Times New Roman" w:hAnsi="Times New Roman" w:cs="Times New Roman"/>
                <w:sz w:val="24"/>
                <w:szCs w:val="24"/>
              </w:rPr>
              <w:t>PenTest</w:t>
            </w:r>
            <w:proofErr w:type="spellEnd"/>
            <w:r w:rsidRPr="008B5E7D">
              <w:rPr>
                <w:rFonts w:ascii="Times New Roman" w:hAnsi="Times New Roman" w:cs="Times New Roman"/>
                <w:sz w:val="24"/>
                <w:szCs w:val="24"/>
              </w:rPr>
              <w:t xml:space="preserve"> conducted, currently pursuing Firewall and Routers upgrades, with ongoing research</w:t>
            </w:r>
          </w:p>
        </w:tc>
      </w:tr>
      <w:tr w:rsidR="00622DCA" w:rsidRPr="0004708C" w14:paraId="54FD8972" w14:textId="77777777" w:rsidTr="0004708C">
        <w:tc>
          <w:tcPr>
            <w:tcW w:w="516" w:type="dxa"/>
          </w:tcPr>
          <w:p w14:paraId="1370171F" w14:textId="77777777" w:rsidR="00622DCA" w:rsidRDefault="00622DCA" w:rsidP="00622DCA">
            <w:pPr>
              <w:rPr>
                <w:rFonts w:ascii="Times New Roman" w:hAnsi="Times New Roman" w:cs="Times New Roman"/>
                <w:sz w:val="24"/>
                <w:szCs w:val="24"/>
              </w:rPr>
            </w:pPr>
            <w:r>
              <w:rPr>
                <w:rFonts w:ascii="Times New Roman" w:hAnsi="Times New Roman" w:cs="Times New Roman"/>
                <w:sz w:val="24"/>
                <w:szCs w:val="24"/>
              </w:rPr>
              <w:t>9.</w:t>
            </w:r>
          </w:p>
        </w:tc>
        <w:tc>
          <w:tcPr>
            <w:tcW w:w="2740" w:type="dxa"/>
          </w:tcPr>
          <w:p w14:paraId="4E33C02D"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Multimedia projector project</w:t>
            </w:r>
          </w:p>
        </w:tc>
        <w:tc>
          <w:tcPr>
            <w:tcW w:w="1390" w:type="dxa"/>
          </w:tcPr>
          <w:p w14:paraId="326055DD" w14:textId="77777777" w:rsidR="00622DCA" w:rsidRPr="008B5E7D" w:rsidRDefault="00BF4CB9"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34CADF1F" w14:textId="33297A85" w:rsidR="00622DCA" w:rsidRPr="008B5E7D" w:rsidRDefault="00634AAD"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65DE67F3"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2046BE41" w14:textId="77777777" w:rsidR="00622DCA" w:rsidRPr="008B5E7D" w:rsidRDefault="00BF4CB9" w:rsidP="00622DCA">
            <w:pPr>
              <w:rPr>
                <w:rFonts w:ascii="Times New Roman" w:hAnsi="Times New Roman" w:cs="Times New Roman"/>
                <w:sz w:val="24"/>
                <w:szCs w:val="24"/>
              </w:rPr>
            </w:pPr>
            <w:r w:rsidRPr="008B5E7D">
              <w:rPr>
                <w:rFonts w:ascii="Times New Roman" w:hAnsi="Times New Roman" w:cs="Times New Roman"/>
                <w:sz w:val="24"/>
                <w:szCs w:val="24"/>
              </w:rPr>
              <w:t>Upgrades and new ones installed throughout the campus and at satellite, new bid on the way for more</w:t>
            </w:r>
          </w:p>
        </w:tc>
      </w:tr>
      <w:tr w:rsidR="00622DCA" w:rsidRPr="0004708C" w14:paraId="1AFE6953" w14:textId="77777777" w:rsidTr="0004708C">
        <w:tc>
          <w:tcPr>
            <w:tcW w:w="516" w:type="dxa"/>
          </w:tcPr>
          <w:p w14:paraId="1D8EBF58" w14:textId="77777777" w:rsidR="00622DCA" w:rsidRDefault="00622DCA" w:rsidP="00622DCA">
            <w:pPr>
              <w:rPr>
                <w:rFonts w:ascii="Times New Roman" w:hAnsi="Times New Roman" w:cs="Times New Roman"/>
                <w:sz w:val="24"/>
                <w:szCs w:val="24"/>
              </w:rPr>
            </w:pPr>
            <w:r>
              <w:rPr>
                <w:rFonts w:ascii="Times New Roman" w:hAnsi="Times New Roman" w:cs="Times New Roman"/>
                <w:sz w:val="24"/>
                <w:szCs w:val="24"/>
              </w:rPr>
              <w:t>10.</w:t>
            </w:r>
          </w:p>
        </w:tc>
        <w:tc>
          <w:tcPr>
            <w:tcW w:w="2740" w:type="dxa"/>
          </w:tcPr>
          <w:p w14:paraId="084F6026"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PC Bid</w:t>
            </w:r>
          </w:p>
        </w:tc>
        <w:tc>
          <w:tcPr>
            <w:tcW w:w="1390" w:type="dxa"/>
          </w:tcPr>
          <w:p w14:paraId="682848BA" w14:textId="77777777" w:rsidR="00622DCA" w:rsidRPr="008B5E7D" w:rsidRDefault="00BF4CB9"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6C7AE6E0" w14:textId="77777777" w:rsidR="00622DCA" w:rsidRPr="008B5E7D" w:rsidRDefault="00BF4CB9"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41F82160"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67253F68" w14:textId="77777777" w:rsidR="00622DCA" w:rsidRPr="008B5E7D" w:rsidRDefault="00BF4CB9" w:rsidP="00622DCA">
            <w:pPr>
              <w:rPr>
                <w:rFonts w:ascii="Times New Roman" w:hAnsi="Times New Roman" w:cs="Times New Roman"/>
                <w:sz w:val="24"/>
                <w:szCs w:val="24"/>
              </w:rPr>
            </w:pPr>
            <w:r w:rsidRPr="008B5E7D">
              <w:rPr>
                <w:rFonts w:ascii="Times New Roman" w:hAnsi="Times New Roman" w:cs="Times New Roman"/>
                <w:sz w:val="24"/>
                <w:szCs w:val="24"/>
              </w:rPr>
              <w:t>Awarded and procurement information available online</w:t>
            </w:r>
          </w:p>
        </w:tc>
      </w:tr>
      <w:tr w:rsidR="00622DCA" w:rsidRPr="0004708C" w14:paraId="2E1B469D" w14:textId="77777777" w:rsidTr="0004708C">
        <w:tc>
          <w:tcPr>
            <w:tcW w:w="516" w:type="dxa"/>
          </w:tcPr>
          <w:p w14:paraId="2D1B6840" w14:textId="77777777" w:rsidR="00622DCA" w:rsidRDefault="00BF4CB9" w:rsidP="00622DCA">
            <w:pPr>
              <w:rPr>
                <w:rFonts w:ascii="Times New Roman" w:hAnsi="Times New Roman" w:cs="Times New Roman"/>
                <w:sz w:val="24"/>
                <w:szCs w:val="24"/>
              </w:rPr>
            </w:pPr>
            <w:r>
              <w:rPr>
                <w:rFonts w:ascii="Times New Roman" w:hAnsi="Times New Roman" w:cs="Times New Roman"/>
                <w:sz w:val="24"/>
                <w:szCs w:val="24"/>
              </w:rPr>
              <w:t>11.</w:t>
            </w:r>
          </w:p>
        </w:tc>
        <w:tc>
          <w:tcPr>
            <w:tcW w:w="2740" w:type="dxa"/>
          </w:tcPr>
          <w:p w14:paraId="0F7B2397"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 xml:space="preserve">Upgrade Schedules – </w:t>
            </w:r>
          </w:p>
          <w:p w14:paraId="0210FE26"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Lab TC1221 [D2, D3, D10, A27] / Mac Labs</w:t>
            </w:r>
          </w:p>
          <w:p w14:paraId="60F2A44F" w14:textId="77777777" w:rsidR="00622DCA" w:rsidRPr="008B5E7D" w:rsidRDefault="00622DCA" w:rsidP="00622DCA">
            <w:pPr>
              <w:spacing w:line="240" w:lineRule="atLeast"/>
              <w:rPr>
                <w:rFonts w:ascii="Times New Roman" w:hAnsi="Times New Roman" w:cs="Times New Roman"/>
                <w:sz w:val="24"/>
                <w:szCs w:val="24"/>
              </w:rPr>
            </w:pPr>
          </w:p>
        </w:tc>
        <w:tc>
          <w:tcPr>
            <w:tcW w:w="1390" w:type="dxa"/>
          </w:tcPr>
          <w:p w14:paraId="579666DB" w14:textId="77777777" w:rsidR="00622DCA" w:rsidRPr="008B5E7D" w:rsidRDefault="00BF4CB9"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3FF4CF94"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2DCC2973"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0C5EDB99" w14:textId="77777777" w:rsidR="00622DCA" w:rsidRPr="008B5E7D" w:rsidRDefault="00BF4CB9" w:rsidP="00622DCA">
            <w:pPr>
              <w:rPr>
                <w:rFonts w:ascii="Times New Roman" w:hAnsi="Times New Roman" w:cs="Times New Roman"/>
                <w:sz w:val="24"/>
                <w:szCs w:val="24"/>
              </w:rPr>
            </w:pPr>
            <w:r w:rsidRPr="008B5E7D">
              <w:rPr>
                <w:rFonts w:ascii="Times New Roman" w:hAnsi="Times New Roman" w:cs="Times New Roman"/>
                <w:sz w:val="24"/>
                <w:szCs w:val="24"/>
              </w:rPr>
              <w:t>TC1221 completed, D2, D3, D10, A27 PCs procured and scheduled install prior to SU2016 start</w:t>
            </w:r>
          </w:p>
        </w:tc>
      </w:tr>
      <w:tr w:rsidR="00622DCA" w:rsidRPr="0004708C" w14:paraId="35F0F15D" w14:textId="77777777" w:rsidTr="0004708C">
        <w:tc>
          <w:tcPr>
            <w:tcW w:w="516" w:type="dxa"/>
          </w:tcPr>
          <w:p w14:paraId="6770BA31" w14:textId="77777777" w:rsidR="00622DCA" w:rsidRDefault="00BF4CB9" w:rsidP="00622DCA">
            <w:pPr>
              <w:rPr>
                <w:rFonts w:ascii="Times New Roman" w:hAnsi="Times New Roman" w:cs="Times New Roman"/>
                <w:sz w:val="24"/>
                <w:szCs w:val="24"/>
              </w:rPr>
            </w:pPr>
            <w:r>
              <w:rPr>
                <w:rFonts w:ascii="Times New Roman" w:hAnsi="Times New Roman" w:cs="Times New Roman"/>
                <w:sz w:val="24"/>
                <w:szCs w:val="24"/>
              </w:rPr>
              <w:t>12.</w:t>
            </w:r>
          </w:p>
        </w:tc>
        <w:tc>
          <w:tcPr>
            <w:tcW w:w="2740" w:type="dxa"/>
          </w:tcPr>
          <w:p w14:paraId="6AA3DCBD"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VDI – Virtual Desktop Infrastructure -  Candidate Labs</w:t>
            </w:r>
          </w:p>
        </w:tc>
        <w:tc>
          <w:tcPr>
            <w:tcW w:w="1390" w:type="dxa"/>
          </w:tcPr>
          <w:p w14:paraId="2B5830ED"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7159CE02"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1D4121BC"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66B7D846" w14:textId="77777777" w:rsidR="00622DCA" w:rsidRPr="008B5E7D" w:rsidRDefault="00BF4CB9" w:rsidP="00622DCA">
            <w:pPr>
              <w:rPr>
                <w:rFonts w:ascii="Times New Roman" w:hAnsi="Times New Roman" w:cs="Times New Roman"/>
                <w:sz w:val="24"/>
                <w:szCs w:val="24"/>
              </w:rPr>
            </w:pPr>
            <w:r w:rsidRPr="008B5E7D">
              <w:rPr>
                <w:rFonts w:ascii="Times New Roman" w:hAnsi="Times New Roman" w:cs="Times New Roman"/>
                <w:sz w:val="24"/>
                <w:szCs w:val="24"/>
              </w:rPr>
              <w:t>Demo conducted, ongoing research and discussions</w:t>
            </w:r>
          </w:p>
        </w:tc>
      </w:tr>
      <w:tr w:rsidR="00622DCA" w:rsidRPr="0004708C" w14:paraId="4A65EC7A" w14:textId="77777777" w:rsidTr="0004708C">
        <w:tc>
          <w:tcPr>
            <w:tcW w:w="516" w:type="dxa"/>
          </w:tcPr>
          <w:p w14:paraId="776840E4" w14:textId="77777777" w:rsidR="00622DCA" w:rsidRDefault="00BF4CB9" w:rsidP="00622DCA">
            <w:pPr>
              <w:rPr>
                <w:rFonts w:ascii="Times New Roman" w:hAnsi="Times New Roman" w:cs="Times New Roman"/>
                <w:sz w:val="24"/>
                <w:szCs w:val="24"/>
              </w:rPr>
            </w:pPr>
            <w:r>
              <w:rPr>
                <w:rFonts w:ascii="Times New Roman" w:hAnsi="Times New Roman" w:cs="Times New Roman"/>
                <w:sz w:val="24"/>
                <w:szCs w:val="24"/>
              </w:rPr>
              <w:t>13.</w:t>
            </w:r>
          </w:p>
        </w:tc>
        <w:tc>
          <w:tcPr>
            <w:tcW w:w="2740" w:type="dxa"/>
          </w:tcPr>
          <w:p w14:paraId="758E6F4C" w14:textId="77777777" w:rsidR="00622DCA" w:rsidRPr="008B5E7D" w:rsidRDefault="00622DCA" w:rsidP="00622DCA">
            <w:pPr>
              <w:spacing w:line="300" w:lineRule="atLeast"/>
              <w:rPr>
                <w:rFonts w:ascii="Times New Roman" w:hAnsi="Times New Roman" w:cs="Times New Roman"/>
                <w:sz w:val="24"/>
                <w:szCs w:val="24"/>
              </w:rPr>
            </w:pPr>
            <w:r w:rsidRPr="008B5E7D">
              <w:rPr>
                <w:rFonts w:ascii="Times New Roman" w:hAnsi="Times New Roman" w:cs="Times New Roman"/>
                <w:sz w:val="24"/>
                <w:szCs w:val="24"/>
              </w:rPr>
              <w:t>Vending Printer / Copier at Open Lab</w:t>
            </w:r>
          </w:p>
          <w:p w14:paraId="7450BC34" w14:textId="77777777" w:rsidR="00622DCA" w:rsidRPr="008B5E7D" w:rsidRDefault="00622DCA" w:rsidP="00622DCA">
            <w:pPr>
              <w:spacing w:line="240" w:lineRule="atLeast"/>
              <w:rPr>
                <w:rFonts w:ascii="Times New Roman" w:hAnsi="Times New Roman" w:cs="Times New Roman"/>
                <w:sz w:val="24"/>
                <w:szCs w:val="24"/>
              </w:rPr>
            </w:pPr>
          </w:p>
        </w:tc>
        <w:tc>
          <w:tcPr>
            <w:tcW w:w="1390" w:type="dxa"/>
          </w:tcPr>
          <w:p w14:paraId="585111FF" w14:textId="59FBF55E" w:rsidR="00622DCA" w:rsidRPr="008B5E7D" w:rsidRDefault="00634AAD"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392C4E43" w14:textId="21BEDFB1" w:rsidR="00622DCA" w:rsidRPr="008B5E7D" w:rsidRDefault="00634AAD"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73C32605"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20968B2C" w14:textId="77777777" w:rsidR="00622DCA" w:rsidRPr="008B5E7D" w:rsidRDefault="00BF4CB9" w:rsidP="00622DCA">
            <w:pPr>
              <w:rPr>
                <w:rFonts w:ascii="Times New Roman" w:hAnsi="Times New Roman" w:cs="Times New Roman"/>
                <w:sz w:val="24"/>
                <w:szCs w:val="24"/>
              </w:rPr>
            </w:pPr>
            <w:r w:rsidRPr="008B5E7D">
              <w:rPr>
                <w:rFonts w:ascii="Times New Roman" w:hAnsi="Times New Roman" w:cs="Times New Roman"/>
                <w:sz w:val="24"/>
                <w:szCs w:val="24"/>
              </w:rPr>
              <w:t>CTC Recommended pending availability of budget</w:t>
            </w:r>
          </w:p>
        </w:tc>
      </w:tr>
      <w:tr w:rsidR="00622DCA" w:rsidRPr="0004708C" w14:paraId="7CAB10B7" w14:textId="77777777" w:rsidTr="0004708C">
        <w:tc>
          <w:tcPr>
            <w:tcW w:w="516" w:type="dxa"/>
          </w:tcPr>
          <w:p w14:paraId="432DE7D3" w14:textId="77777777" w:rsidR="00622DCA" w:rsidRDefault="00BF4CB9" w:rsidP="00622DCA">
            <w:pPr>
              <w:rPr>
                <w:rFonts w:ascii="Times New Roman" w:hAnsi="Times New Roman" w:cs="Times New Roman"/>
                <w:sz w:val="24"/>
                <w:szCs w:val="24"/>
              </w:rPr>
            </w:pPr>
            <w:r>
              <w:rPr>
                <w:rFonts w:ascii="Times New Roman" w:hAnsi="Times New Roman" w:cs="Times New Roman"/>
                <w:sz w:val="24"/>
                <w:szCs w:val="24"/>
              </w:rPr>
              <w:t>14.</w:t>
            </w:r>
          </w:p>
        </w:tc>
        <w:tc>
          <w:tcPr>
            <w:tcW w:w="2740" w:type="dxa"/>
          </w:tcPr>
          <w:p w14:paraId="53236BE2" w14:textId="77777777" w:rsidR="00622DCA" w:rsidRPr="008B5E7D" w:rsidRDefault="00622DCA" w:rsidP="00622DCA">
            <w:pPr>
              <w:spacing w:line="240" w:lineRule="atLeast"/>
              <w:rPr>
                <w:rFonts w:ascii="Times New Roman" w:hAnsi="Times New Roman" w:cs="Times New Roman"/>
                <w:sz w:val="24"/>
                <w:szCs w:val="24"/>
              </w:rPr>
            </w:pPr>
            <w:r w:rsidRPr="008B5E7D">
              <w:rPr>
                <w:rFonts w:ascii="Times New Roman" w:hAnsi="Times New Roman" w:cs="Times New Roman"/>
                <w:sz w:val="24"/>
                <w:szCs w:val="24"/>
              </w:rPr>
              <w:t>Technology Fee Budget</w:t>
            </w:r>
          </w:p>
          <w:p w14:paraId="10EE9BF7" w14:textId="77777777" w:rsidR="00622DCA" w:rsidRPr="008B5E7D" w:rsidRDefault="00622DCA" w:rsidP="00622DCA">
            <w:pPr>
              <w:spacing w:line="240" w:lineRule="atLeast"/>
              <w:rPr>
                <w:rFonts w:ascii="Times New Roman" w:hAnsi="Times New Roman" w:cs="Times New Roman"/>
                <w:sz w:val="24"/>
                <w:szCs w:val="24"/>
              </w:rPr>
            </w:pPr>
          </w:p>
        </w:tc>
        <w:tc>
          <w:tcPr>
            <w:tcW w:w="1390" w:type="dxa"/>
          </w:tcPr>
          <w:p w14:paraId="2CE2048F" w14:textId="77777777" w:rsidR="00622DCA" w:rsidRPr="008B5E7D" w:rsidRDefault="00BF4CB9"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1"/>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42" w:type="dxa"/>
          </w:tcPr>
          <w:p w14:paraId="75D5B3C5" w14:textId="77777777" w:rsidR="00622DCA" w:rsidRPr="008B5E7D" w:rsidRDefault="00BF4CB9"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1080" w:type="dxa"/>
          </w:tcPr>
          <w:p w14:paraId="225E73E5" w14:textId="77777777" w:rsidR="00622DCA" w:rsidRPr="008B5E7D" w:rsidRDefault="00622DCA" w:rsidP="00622DCA">
            <w:pPr>
              <w:jc w:val="center"/>
              <w:rPr>
                <w:rFonts w:ascii="Times New Roman" w:hAnsi="Times New Roman" w:cs="Times New Roman"/>
                <w:sz w:val="24"/>
                <w:szCs w:val="24"/>
              </w:rPr>
            </w:pPr>
            <w:r w:rsidRPr="008B5E7D">
              <w:rPr>
                <w:rFonts w:ascii="Times New Roman" w:hAnsi="Times New Roman" w:cs="Times New Roman"/>
                <w:sz w:val="24"/>
                <w:szCs w:val="24"/>
              </w:rPr>
              <w:fldChar w:fldCharType="begin">
                <w:ffData>
                  <w:name w:val="Check1"/>
                  <w:enabled/>
                  <w:calcOnExit w:val="0"/>
                  <w:checkBox>
                    <w:sizeAuto/>
                    <w:default w:val="0"/>
                  </w:checkBox>
                </w:ffData>
              </w:fldChar>
            </w:r>
            <w:r w:rsidRPr="008B5E7D">
              <w:rPr>
                <w:rFonts w:ascii="Times New Roman" w:hAnsi="Times New Roman" w:cs="Times New Roman"/>
                <w:sz w:val="24"/>
                <w:szCs w:val="24"/>
              </w:rPr>
              <w:instrText xml:space="preserve"> FORMCHECKBOX </w:instrText>
            </w:r>
            <w:r w:rsidRPr="008B5E7D">
              <w:rPr>
                <w:rFonts w:ascii="Times New Roman" w:hAnsi="Times New Roman" w:cs="Times New Roman"/>
                <w:sz w:val="24"/>
                <w:szCs w:val="24"/>
              </w:rPr>
            </w:r>
            <w:r w:rsidRPr="008B5E7D">
              <w:rPr>
                <w:rFonts w:ascii="Times New Roman" w:hAnsi="Times New Roman" w:cs="Times New Roman"/>
                <w:sz w:val="24"/>
                <w:szCs w:val="24"/>
              </w:rPr>
              <w:fldChar w:fldCharType="end"/>
            </w:r>
          </w:p>
        </w:tc>
        <w:tc>
          <w:tcPr>
            <w:tcW w:w="3240" w:type="dxa"/>
          </w:tcPr>
          <w:p w14:paraId="1C90DE40" w14:textId="77777777" w:rsidR="00622DCA" w:rsidRPr="008B5E7D" w:rsidRDefault="00BF4CB9" w:rsidP="00622DCA">
            <w:pPr>
              <w:rPr>
                <w:rFonts w:ascii="Times New Roman" w:hAnsi="Times New Roman" w:cs="Times New Roman"/>
                <w:sz w:val="24"/>
                <w:szCs w:val="24"/>
              </w:rPr>
            </w:pPr>
            <w:r w:rsidRPr="008B5E7D">
              <w:rPr>
                <w:rFonts w:ascii="Times New Roman" w:hAnsi="Times New Roman" w:cs="Times New Roman"/>
                <w:sz w:val="24"/>
                <w:szCs w:val="24"/>
              </w:rPr>
              <w:t>CTC Recommended to cover MIS’ Lab Operations and Upgrades</w:t>
            </w:r>
          </w:p>
        </w:tc>
      </w:tr>
    </w:tbl>
    <w:p w14:paraId="49AD4A05" w14:textId="77777777" w:rsidR="003A3785" w:rsidRDefault="003A3785" w:rsidP="003A3785">
      <w:pPr>
        <w:rPr>
          <w:rFonts w:ascii="Times New Roman" w:hAnsi="Times New Roman" w:cs="Times New Roman"/>
          <w:sz w:val="24"/>
          <w:szCs w:val="24"/>
        </w:rPr>
      </w:pPr>
    </w:p>
    <w:p w14:paraId="17FD804E" w14:textId="77777777" w:rsidR="00E90AC0" w:rsidRPr="00E90AC0" w:rsidRDefault="00E90AC0" w:rsidP="003A3785">
      <w:pPr>
        <w:rPr>
          <w:rFonts w:ascii="Times New Roman" w:hAnsi="Times New Roman" w:cs="Times New Roman"/>
          <w:b/>
          <w:sz w:val="24"/>
          <w:szCs w:val="24"/>
        </w:rPr>
      </w:pPr>
      <w:r w:rsidRPr="00E90AC0">
        <w:rPr>
          <w:rFonts w:ascii="Times New Roman" w:hAnsi="Times New Roman" w:cs="Times New Roman"/>
          <w:b/>
          <w:sz w:val="24"/>
          <w:szCs w:val="24"/>
        </w:rPr>
        <w:t>Self Assessment</w:t>
      </w:r>
    </w:p>
    <w:p w14:paraId="732FE5AF" w14:textId="77777777" w:rsidR="00BF4CB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what degree has the committee met its roles and responsibilities?</w:t>
      </w:r>
      <w:r w:rsidR="00BF4CB9">
        <w:rPr>
          <w:rFonts w:ascii="Times New Roman" w:hAnsi="Times New Roman" w:cs="Times New Roman"/>
          <w:sz w:val="24"/>
          <w:szCs w:val="24"/>
        </w:rPr>
        <w:t xml:space="preserve">  </w:t>
      </w:r>
    </w:p>
    <w:p w14:paraId="0F8B5101" w14:textId="77777777" w:rsidR="00692F19" w:rsidRDefault="00BF4CB9" w:rsidP="00BF4CB9">
      <w:pPr>
        <w:pStyle w:val="ListParagraph"/>
        <w:rPr>
          <w:rFonts w:ascii="Times New Roman" w:hAnsi="Times New Roman" w:cs="Times New Roman"/>
          <w:sz w:val="24"/>
          <w:szCs w:val="24"/>
        </w:rPr>
      </w:pPr>
      <w:r w:rsidRPr="00BF4CB9">
        <w:rPr>
          <w:rFonts w:ascii="Times New Roman" w:hAnsi="Times New Roman" w:cs="Times New Roman"/>
          <w:sz w:val="24"/>
          <w:szCs w:val="24"/>
          <w:highlight w:val="yellow"/>
        </w:rPr>
        <w:t>Fair degree.  Not a lot of IT issues were encountered that are not already being addressed.</w:t>
      </w:r>
    </w:p>
    <w:p w14:paraId="6EAF5286" w14:textId="77777777"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could the committee improve its effectiveness in regard to meeting its roles and responsibilities?</w:t>
      </w:r>
    </w:p>
    <w:p w14:paraId="56FDE39A" w14:textId="77777777" w:rsidR="00BF4CB9" w:rsidRDefault="00BF4CB9" w:rsidP="00BF4CB9">
      <w:pPr>
        <w:pStyle w:val="ListParagraph"/>
        <w:rPr>
          <w:rFonts w:ascii="Times New Roman" w:hAnsi="Times New Roman" w:cs="Times New Roman"/>
          <w:sz w:val="24"/>
          <w:szCs w:val="24"/>
        </w:rPr>
      </w:pPr>
      <w:r w:rsidRPr="00D007F0">
        <w:rPr>
          <w:rFonts w:ascii="Times New Roman" w:hAnsi="Times New Roman" w:cs="Times New Roman"/>
          <w:sz w:val="24"/>
          <w:szCs w:val="24"/>
          <w:highlight w:val="yellow"/>
        </w:rPr>
        <w:t xml:space="preserve">More </w:t>
      </w:r>
      <w:r w:rsidR="00D007F0" w:rsidRPr="00D007F0">
        <w:rPr>
          <w:rFonts w:ascii="Times New Roman" w:hAnsi="Times New Roman" w:cs="Times New Roman"/>
          <w:sz w:val="24"/>
          <w:szCs w:val="24"/>
          <w:highlight w:val="yellow"/>
        </w:rPr>
        <w:t xml:space="preserve">input, </w:t>
      </w:r>
      <w:r w:rsidRPr="00D007F0">
        <w:rPr>
          <w:rFonts w:ascii="Times New Roman" w:hAnsi="Times New Roman" w:cs="Times New Roman"/>
          <w:sz w:val="24"/>
          <w:szCs w:val="24"/>
          <w:highlight w:val="yellow"/>
        </w:rPr>
        <w:t>guidance</w:t>
      </w:r>
      <w:r w:rsidR="00D007F0" w:rsidRPr="00D007F0">
        <w:rPr>
          <w:rFonts w:ascii="Times New Roman" w:hAnsi="Times New Roman" w:cs="Times New Roman"/>
          <w:sz w:val="24"/>
          <w:szCs w:val="24"/>
          <w:highlight w:val="yellow"/>
        </w:rPr>
        <w:t>, and support</w:t>
      </w:r>
      <w:r w:rsidRPr="00D007F0">
        <w:rPr>
          <w:rFonts w:ascii="Times New Roman" w:hAnsi="Times New Roman" w:cs="Times New Roman"/>
          <w:sz w:val="24"/>
          <w:szCs w:val="24"/>
          <w:highlight w:val="yellow"/>
        </w:rPr>
        <w:t xml:space="preserve"> from upper management</w:t>
      </w:r>
      <w:r w:rsidR="00D007F0" w:rsidRPr="00D007F0">
        <w:rPr>
          <w:rFonts w:ascii="Times New Roman" w:hAnsi="Times New Roman" w:cs="Times New Roman"/>
          <w:sz w:val="24"/>
          <w:szCs w:val="24"/>
          <w:highlight w:val="yellow"/>
        </w:rPr>
        <w:t xml:space="preserve"> in the direction the college should pursue in IT matters.  </w:t>
      </w:r>
      <w:r w:rsidR="00AA157F">
        <w:rPr>
          <w:rFonts w:ascii="Times New Roman" w:hAnsi="Times New Roman" w:cs="Times New Roman"/>
          <w:sz w:val="24"/>
          <w:szCs w:val="24"/>
          <w:highlight w:val="yellow"/>
        </w:rPr>
        <w:t>More attendance and s</w:t>
      </w:r>
      <w:r w:rsidR="00D007F0" w:rsidRPr="00D007F0">
        <w:rPr>
          <w:rFonts w:ascii="Times New Roman" w:hAnsi="Times New Roman" w:cs="Times New Roman"/>
          <w:sz w:val="24"/>
          <w:szCs w:val="24"/>
          <w:highlight w:val="yellow"/>
        </w:rPr>
        <w:t>ubstantial participation and concrete evidence of work from all members.  More support of the committee’s IT recommendations.</w:t>
      </w:r>
      <w:r>
        <w:rPr>
          <w:rFonts w:ascii="Times New Roman" w:hAnsi="Times New Roman" w:cs="Times New Roman"/>
          <w:sz w:val="24"/>
          <w:szCs w:val="24"/>
        </w:rPr>
        <w:t xml:space="preserve"> </w:t>
      </w:r>
    </w:p>
    <w:p w14:paraId="65116DC6" w14:textId="77777777"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effective was the committee in completing its goals?</w:t>
      </w:r>
    </w:p>
    <w:p w14:paraId="68AD352C" w14:textId="77777777" w:rsidR="00D007F0" w:rsidRDefault="00D007F0" w:rsidP="00D007F0">
      <w:pPr>
        <w:pStyle w:val="ListParagraph"/>
        <w:rPr>
          <w:rFonts w:ascii="Times New Roman" w:hAnsi="Times New Roman" w:cs="Times New Roman"/>
          <w:sz w:val="24"/>
          <w:szCs w:val="24"/>
        </w:rPr>
      </w:pPr>
      <w:r w:rsidRPr="00D007F0">
        <w:rPr>
          <w:rFonts w:ascii="Times New Roman" w:hAnsi="Times New Roman" w:cs="Times New Roman"/>
          <w:sz w:val="24"/>
          <w:szCs w:val="24"/>
          <w:highlight w:val="yellow"/>
        </w:rPr>
        <w:lastRenderedPageBreak/>
        <w:t>Although progress is being made in most of the goals, only 4 out of 14 can be considered completed; however, 2 of the 4 are continuing with additional work involved.</w:t>
      </w:r>
    </w:p>
    <w:p w14:paraId="57DDB692" w14:textId="77777777"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might the committee improve its effectiveness in regard to accomplishing its initiatives?</w:t>
      </w:r>
    </w:p>
    <w:p w14:paraId="6FB1D3DB" w14:textId="77777777" w:rsidR="00D007F0" w:rsidRDefault="00D007F0" w:rsidP="00D007F0">
      <w:pPr>
        <w:pStyle w:val="ListParagraph"/>
        <w:rPr>
          <w:rFonts w:ascii="Times New Roman" w:hAnsi="Times New Roman" w:cs="Times New Roman"/>
          <w:sz w:val="24"/>
          <w:szCs w:val="24"/>
        </w:rPr>
      </w:pPr>
      <w:r w:rsidRPr="00D007F0">
        <w:rPr>
          <w:rFonts w:ascii="Times New Roman" w:hAnsi="Times New Roman" w:cs="Times New Roman"/>
          <w:sz w:val="24"/>
          <w:szCs w:val="24"/>
          <w:highlight w:val="yellow"/>
        </w:rPr>
        <w:t>More meeting</w:t>
      </w:r>
      <w:r w:rsidR="00AA157F">
        <w:rPr>
          <w:rFonts w:ascii="Times New Roman" w:hAnsi="Times New Roman" w:cs="Times New Roman"/>
          <w:sz w:val="24"/>
          <w:szCs w:val="24"/>
          <w:highlight w:val="yellow"/>
        </w:rPr>
        <w:t>s and longer meeting</w:t>
      </w:r>
      <w:r w:rsidRPr="00D007F0">
        <w:rPr>
          <w:rFonts w:ascii="Times New Roman" w:hAnsi="Times New Roman" w:cs="Times New Roman"/>
          <w:sz w:val="24"/>
          <w:szCs w:val="24"/>
          <w:highlight w:val="yellow"/>
        </w:rPr>
        <w:t xml:space="preserve"> time</w:t>
      </w:r>
      <w:r>
        <w:rPr>
          <w:rFonts w:ascii="Times New Roman" w:hAnsi="Times New Roman" w:cs="Times New Roman"/>
          <w:sz w:val="24"/>
          <w:szCs w:val="24"/>
          <w:highlight w:val="yellow"/>
        </w:rPr>
        <w:t>s</w:t>
      </w:r>
      <w:r w:rsidR="00AA157F">
        <w:rPr>
          <w:rFonts w:ascii="Times New Roman" w:hAnsi="Times New Roman" w:cs="Times New Roman"/>
          <w:sz w:val="24"/>
          <w:szCs w:val="24"/>
          <w:highlight w:val="yellow"/>
        </w:rPr>
        <w:t xml:space="preserve"> and with</w:t>
      </w:r>
      <w:r w:rsidRPr="00D007F0">
        <w:rPr>
          <w:rFonts w:ascii="Times New Roman" w:hAnsi="Times New Roman" w:cs="Times New Roman"/>
          <w:sz w:val="24"/>
          <w:szCs w:val="24"/>
          <w:highlight w:val="yellow"/>
        </w:rPr>
        <w:t xml:space="preserve"> solid </w:t>
      </w:r>
      <w:r w:rsidR="00AA157F">
        <w:rPr>
          <w:rFonts w:ascii="Times New Roman" w:hAnsi="Times New Roman" w:cs="Times New Roman"/>
          <w:sz w:val="24"/>
          <w:szCs w:val="24"/>
          <w:highlight w:val="yellow"/>
        </w:rPr>
        <w:t xml:space="preserve">attendance, participation, and </w:t>
      </w:r>
      <w:r w:rsidRPr="00D007F0">
        <w:rPr>
          <w:rFonts w:ascii="Times New Roman" w:hAnsi="Times New Roman" w:cs="Times New Roman"/>
          <w:sz w:val="24"/>
          <w:szCs w:val="24"/>
          <w:highlight w:val="yellow"/>
        </w:rPr>
        <w:t>commi</w:t>
      </w:r>
      <w:r w:rsidR="00AA157F">
        <w:rPr>
          <w:rFonts w:ascii="Times New Roman" w:hAnsi="Times New Roman" w:cs="Times New Roman"/>
          <w:sz w:val="24"/>
          <w:szCs w:val="24"/>
          <w:highlight w:val="yellow"/>
        </w:rPr>
        <w:t>tment to deadlines for those given</w:t>
      </w:r>
      <w:r w:rsidRPr="00D007F0">
        <w:rPr>
          <w:rFonts w:ascii="Times New Roman" w:hAnsi="Times New Roman" w:cs="Times New Roman"/>
          <w:sz w:val="24"/>
          <w:szCs w:val="24"/>
          <w:highlight w:val="yellow"/>
        </w:rPr>
        <w:t xml:space="preserve"> work assignments.</w:t>
      </w:r>
      <w:r>
        <w:rPr>
          <w:rFonts w:ascii="Times New Roman" w:hAnsi="Times New Roman" w:cs="Times New Roman"/>
          <w:sz w:val="24"/>
          <w:szCs w:val="24"/>
        </w:rPr>
        <w:t xml:space="preserve"> </w:t>
      </w:r>
    </w:p>
    <w:p w14:paraId="14196A14" w14:textId="77777777"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resources are needed to assist the committee in achieving its goals?</w:t>
      </w:r>
    </w:p>
    <w:p w14:paraId="2E073BF0" w14:textId="77777777" w:rsidR="00D007F0" w:rsidRDefault="00AA157F" w:rsidP="00D007F0">
      <w:pPr>
        <w:pStyle w:val="ListParagraph"/>
        <w:rPr>
          <w:rFonts w:ascii="Times New Roman" w:hAnsi="Times New Roman" w:cs="Times New Roman"/>
          <w:sz w:val="24"/>
          <w:szCs w:val="24"/>
        </w:rPr>
      </w:pPr>
      <w:r w:rsidRPr="00AA157F">
        <w:rPr>
          <w:rFonts w:ascii="Times New Roman" w:hAnsi="Times New Roman" w:cs="Times New Roman"/>
          <w:sz w:val="24"/>
          <w:szCs w:val="24"/>
          <w:highlight w:val="yellow"/>
        </w:rPr>
        <w:t>More time</w:t>
      </w:r>
      <w:r>
        <w:rPr>
          <w:rFonts w:ascii="Times New Roman" w:hAnsi="Times New Roman" w:cs="Times New Roman"/>
          <w:sz w:val="24"/>
          <w:szCs w:val="24"/>
          <w:highlight w:val="yellow"/>
        </w:rPr>
        <w:t xml:space="preserve"> for meetings, </w:t>
      </w:r>
      <w:r w:rsidRPr="00AA157F">
        <w:rPr>
          <w:rFonts w:ascii="Times New Roman" w:hAnsi="Times New Roman" w:cs="Times New Roman"/>
          <w:sz w:val="24"/>
          <w:szCs w:val="24"/>
          <w:highlight w:val="yellow"/>
        </w:rPr>
        <w:t>and face-to-face</w:t>
      </w:r>
      <w:r>
        <w:rPr>
          <w:rFonts w:ascii="Times New Roman" w:hAnsi="Times New Roman" w:cs="Times New Roman"/>
          <w:sz w:val="24"/>
          <w:szCs w:val="24"/>
          <w:highlight w:val="yellow"/>
        </w:rPr>
        <w:t xml:space="preserve"> invitational</w:t>
      </w:r>
      <w:r w:rsidRPr="00AA157F">
        <w:rPr>
          <w:rFonts w:ascii="Times New Roman" w:hAnsi="Times New Roman" w:cs="Times New Roman"/>
          <w:sz w:val="24"/>
          <w:szCs w:val="24"/>
          <w:highlight w:val="yellow"/>
        </w:rPr>
        <w:t xml:space="preserve"> meetings with </w:t>
      </w:r>
      <w:r>
        <w:rPr>
          <w:rFonts w:ascii="Times New Roman" w:hAnsi="Times New Roman" w:cs="Times New Roman"/>
          <w:sz w:val="24"/>
          <w:szCs w:val="24"/>
          <w:highlight w:val="yellow"/>
        </w:rPr>
        <w:t>upper management</w:t>
      </w:r>
      <w:r w:rsidRPr="00AA157F">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to better communicat</w:t>
      </w:r>
      <w:r w:rsidRPr="00AA157F">
        <w:rPr>
          <w:rFonts w:ascii="Times New Roman" w:hAnsi="Times New Roman" w:cs="Times New Roman"/>
          <w:sz w:val="24"/>
          <w:szCs w:val="24"/>
          <w:highlight w:val="yellow"/>
        </w:rPr>
        <w:t>e</w:t>
      </w:r>
      <w:r>
        <w:rPr>
          <w:rFonts w:ascii="Times New Roman" w:hAnsi="Times New Roman" w:cs="Times New Roman"/>
          <w:sz w:val="24"/>
          <w:szCs w:val="24"/>
          <w:highlight w:val="yellow"/>
        </w:rPr>
        <w:t xml:space="preserve"> initiatives, get guidance, and garner support</w:t>
      </w:r>
      <w:r w:rsidRPr="00AA157F">
        <w:rPr>
          <w:rFonts w:ascii="Times New Roman" w:hAnsi="Times New Roman" w:cs="Times New Roman"/>
          <w:sz w:val="24"/>
          <w:szCs w:val="24"/>
          <w:highlight w:val="yellow"/>
        </w:rPr>
        <w:t>.</w:t>
      </w:r>
    </w:p>
    <w:p w14:paraId="66932247" w14:textId="77777777"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the committee’s recommendations for changing the description or composition of the committee to achieve its initiatives addressed for next year.</w:t>
      </w:r>
    </w:p>
    <w:p w14:paraId="3596F18F" w14:textId="77777777" w:rsidR="00AA157F" w:rsidRDefault="00AA157F" w:rsidP="00AA157F">
      <w:pPr>
        <w:pStyle w:val="ListParagraph"/>
        <w:rPr>
          <w:rFonts w:ascii="Times New Roman" w:hAnsi="Times New Roman" w:cs="Times New Roman"/>
          <w:sz w:val="24"/>
          <w:szCs w:val="24"/>
        </w:rPr>
      </w:pPr>
      <w:r w:rsidRPr="00AA157F">
        <w:rPr>
          <w:rFonts w:ascii="Times New Roman" w:hAnsi="Times New Roman" w:cs="Times New Roman"/>
          <w:sz w:val="24"/>
          <w:szCs w:val="24"/>
          <w:highlight w:val="yellow"/>
        </w:rPr>
        <w:t xml:space="preserve">Increase student representatives to 4 and allow </w:t>
      </w:r>
      <w:r>
        <w:rPr>
          <w:rFonts w:ascii="Times New Roman" w:hAnsi="Times New Roman" w:cs="Times New Roman"/>
          <w:sz w:val="24"/>
          <w:szCs w:val="24"/>
          <w:highlight w:val="yellow"/>
        </w:rPr>
        <w:t>all four t</w:t>
      </w:r>
      <w:r w:rsidRPr="00AA157F">
        <w:rPr>
          <w:rFonts w:ascii="Times New Roman" w:hAnsi="Times New Roman" w:cs="Times New Roman"/>
          <w:sz w:val="24"/>
          <w:szCs w:val="24"/>
          <w:highlight w:val="yellow"/>
        </w:rPr>
        <w:t>o vote</w:t>
      </w:r>
      <w:r>
        <w:rPr>
          <w:rFonts w:ascii="Times New Roman" w:hAnsi="Times New Roman" w:cs="Times New Roman"/>
          <w:sz w:val="24"/>
          <w:szCs w:val="24"/>
          <w:highlight w:val="yellow"/>
        </w:rPr>
        <w:t xml:space="preserve"> on all motions</w:t>
      </w:r>
      <w:r w:rsidRPr="00AA157F">
        <w:rPr>
          <w:rFonts w:ascii="Times New Roman" w:hAnsi="Times New Roman" w:cs="Times New Roman"/>
          <w:sz w:val="24"/>
          <w:szCs w:val="24"/>
          <w:highlight w:val="yellow"/>
        </w:rPr>
        <w:t>.</w:t>
      </w:r>
    </w:p>
    <w:p w14:paraId="7ABDC6C6" w14:textId="77777777" w:rsidR="001D6154" w:rsidRPr="00E90AC0" w:rsidRDefault="001D6154" w:rsidP="00675163">
      <w:pPr>
        <w:rPr>
          <w:rFonts w:ascii="Times New Roman" w:hAnsi="Times New Roman" w:cs="Times New Roman"/>
          <w:b/>
          <w:sz w:val="24"/>
          <w:szCs w:val="24"/>
        </w:rPr>
      </w:pPr>
      <w:r w:rsidRPr="00E90AC0">
        <w:rPr>
          <w:rFonts w:ascii="Times New Roman" w:hAnsi="Times New Roman" w:cs="Times New Roman"/>
          <w:b/>
          <w:sz w:val="24"/>
          <w:szCs w:val="24"/>
        </w:rPr>
        <w:t>Recommendations</w:t>
      </w:r>
    </w:p>
    <w:p w14:paraId="5D7F933D" w14:textId="77777777"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topics should be addressed by this committee next year?</w:t>
      </w:r>
    </w:p>
    <w:p w14:paraId="02406800" w14:textId="77777777" w:rsidR="005E0DF0" w:rsidRDefault="005E0DF0" w:rsidP="005E0DF0">
      <w:pPr>
        <w:pStyle w:val="ListParagrap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Upgrades &amp; Maintenance: </w:t>
      </w:r>
      <w:r w:rsidRPr="005E0DF0">
        <w:rPr>
          <w:rFonts w:ascii="Times New Roman" w:hAnsi="Times New Roman" w:cs="Times New Roman"/>
          <w:sz w:val="24"/>
          <w:szCs w:val="24"/>
          <w:highlight w:val="yellow"/>
        </w:rPr>
        <w:t>Mac Labs</w:t>
      </w:r>
      <w:r>
        <w:rPr>
          <w:rFonts w:ascii="Times New Roman" w:hAnsi="Times New Roman" w:cs="Times New Roman"/>
          <w:sz w:val="24"/>
          <w:szCs w:val="24"/>
          <w:highlight w:val="yellow"/>
        </w:rPr>
        <w:t>, PC Labs, Multimedia Equipment, Network Equipment</w:t>
      </w:r>
    </w:p>
    <w:p w14:paraId="7BE27D7F" w14:textId="77777777" w:rsidR="005E0DF0" w:rsidRPr="005E0DF0" w:rsidRDefault="005E0DF0" w:rsidP="005E0DF0">
      <w:pPr>
        <w:pStyle w:val="ListParagraph"/>
        <w:rPr>
          <w:rFonts w:ascii="Times New Roman" w:hAnsi="Times New Roman" w:cs="Times New Roman"/>
          <w:sz w:val="24"/>
          <w:szCs w:val="24"/>
          <w:highlight w:val="yellow"/>
        </w:rPr>
      </w:pPr>
      <w:r>
        <w:rPr>
          <w:rFonts w:ascii="Times New Roman" w:hAnsi="Times New Roman" w:cs="Times New Roman"/>
          <w:sz w:val="24"/>
          <w:szCs w:val="24"/>
          <w:highlight w:val="yellow"/>
        </w:rPr>
        <w:t>Uniformed Technology between employee offices and computer labs</w:t>
      </w:r>
    </w:p>
    <w:p w14:paraId="3AF56581" w14:textId="77777777" w:rsidR="00AA157F" w:rsidRPr="005E0DF0" w:rsidRDefault="00AA157F" w:rsidP="00AA157F">
      <w:pPr>
        <w:pStyle w:val="ListParagraph"/>
        <w:rPr>
          <w:rFonts w:ascii="Times New Roman" w:hAnsi="Times New Roman" w:cs="Times New Roman"/>
          <w:sz w:val="24"/>
          <w:szCs w:val="24"/>
          <w:highlight w:val="yellow"/>
        </w:rPr>
      </w:pPr>
      <w:r w:rsidRPr="005E0DF0">
        <w:rPr>
          <w:rFonts w:ascii="Times New Roman" w:hAnsi="Times New Roman" w:cs="Times New Roman"/>
          <w:sz w:val="24"/>
          <w:szCs w:val="24"/>
          <w:highlight w:val="yellow"/>
        </w:rPr>
        <w:t>Increase bandwidth throughput</w:t>
      </w:r>
      <w:r w:rsidR="005E0DF0" w:rsidRPr="005E0DF0">
        <w:rPr>
          <w:rFonts w:ascii="Times New Roman" w:hAnsi="Times New Roman" w:cs="Times New Roman"/>
          <w:sz w:val="24"/>
          <w:szCs w:val="24"/>
          <w:highlight w:val="yellow"/>
        </w:rPr>
        <w:t xml:space="preserve"> and </w:t>
      </w:r>
      <w:r w:rsidR="005E0DF0">
        <w:rPr>
          <w:rFonts w:ascii="Times New Roman" w:hAnsi="Times New Roman" w:cs="Times New Roman"/>
          <w:sz w:val="24"/>
          <w:szCs w:val="24"/>
          <w:highlight w:val="yellow"/>
        </w:rPr>
        <w:t xml:space="preserve">better </w:t>
      </w:r>
      <w:r w:rsidR="005E0DF0" w:rsidRPr="005E0DF0">
        <w:rPr>
          <w:rFonts w:ascii="Times New Roman" w:hAnsi="Times New Roman" w:cs="Times New Roman"/>
          <w:sz w:val="24"/>
          <w:szCs w:val="24"/>
          <w:highlight w:val="yellow"/>
        </w:rPr>
        <w:t>ISP bandwidth balancing</w:t>
      </w:r>
    </w:p>
    <w:p w14:paraId="7343D3B6" w14:textId="77777777" w:rsidR="00AA157F" w:rsidRPr="005E0DF0" w:rsidRDefault="00AA157F" w:rsidP="00AA157F">
      <w:pPr>
        <w:pStyle w:val="ListParagraph"/>
        <w:rPr>
          <w:rFonts w:ascii="Times New Roman" w:hAnsi="Times New Roman" w:cs="Times New Roman"/>
          <w:sz w:val="24"/>
          <w:szCs w:val="24"/>
          <w:highlight w:val="yellow"/>
        </w:rPr>
      </w:pPr>
      <w:r w:rsidRPr="005E0DF0">
        <w:rPr>
          <w:rFonts w:ascii="Times New Roman" w:hAnsi="Times New Roman" w:cs="Times New Roman"/>
          <w:sz w:val="24"/>
          <w:szCs w:val="24"/>
          <w:highlight w:val="yellow"/>
        </w:rPr>
        <w:t>Increase wireless accessibility</w:t>
      </w:r>
    </w:p>
    <w:p w14:paraId="0C1DE2C2" w14:textId="77777777" w:rsidR="00AA157F" w:rsidRPr="005E0DF0" w:rsidRDefault="00AA157F" w:rsidP="00AA157F">
      <w:pPr>
        <w:pStyle w:val="ListParagraph"/>
        <w:rPr>
          <w:rFonts w:ascii="Times New Roman" w:hAnsi="Times New Roman" w:cs="Times New Roman"/>
          <w:sz w:val="24"/>
          <w:szCs w:val="24"/>
          <w:highlight w:val="yellow"/>
        </w:rPr>
      </w:pPr>
      <w:r w:rsidRPr="005E0DF0">
        <w:rPr>
          <w:rFonts w:ascii="Times New Roman" w:hAnsi="Times New Roman" w:cs="Times New Roman"/>
          <w:sz w:val="24"/>
          <w:szCs w:val="24"/>
          <w:highlight w:val="yellow"/>
        </w:rPr>
        <w:t>Mobile applications</w:t>
      </w:r>
      <w:r w:rsidR="005E0DF0" w:rsidRPr="005E0DF0">
        <w:rPr>
          <w:rFonts w:ascii="Times New Roman" w:hAnsi="Times New Roman" w:cs="Times New Roman"/>
          <w:sz w:val="24"/>
          <w:szCs w:val="24"/>
          <w:highlight w:val="yellow"/>
        </w:rPr>
        <w:t xml:space="preserve"> and devices</w:t>
      </w:r>
    </w:p>
    <w:p w14:paraId="7190E6D8" w14:textId="77777777" w:rsidR="005E0DF0" w:rsidRPr="005E0DF0" w:rsidRDefault="005E0DF0" w:rsidP="00AA157F">
      <w:pPr>
        <w:pStyle w:val="ListParagraph"/>
        <w:rPr>
          <w:rFonts w:ascii="Times New Roman" w:hAnsi="Times New Roman" w:cs="Times New Roman"/>
          <w:sz w:val="24"/>
          <w:szCs w:val="24"/>
          <w:highlight w:val="yellow"/>
        </w:rPr>
      </w:pPr>
      <w:r w:rsidRPr="005E0DF0">
        <w:rPr>
          <w:rFonts w:ascii="Times New Roman" w:hAnsi="Times New Roman" w:cs="Times New Roman"/>
          <w:sz w:val="24"/>
          <w:szCs w:val="24"/>
          <w:highlight w:val="yellow"/>
        </w:rPr>
        <w:t xml:space="preserve">Cloud ERP (BANNER / </w:t>
      </w:r>
      <w:proofErr w:type="spellStart"/>
      <w:r w:rsidRPr="005E0DF0">
        <w:rPr>
          <w:rFonts w:ascii="Times New Roman" w:hAnsi="Times New Roman" w:cs="Times New Roman"/>
          <w:sz w:val="24"/>
          <w:szCs w:val="24"/>
          <w:highlight w:val="yellow"/>
        </w:rPr>
        <w:t>MyGCC</w:t>
      </w:r>
      <w:proofErr w:type="spellEnd"/>
      <w:r w:rsidRPr="005E0DF0">
        <w:rPr>
          <w:rFonts w:ascii="Times New Roman" w:hAnsi="Times New Roman" w:cs="Times New Roman"/>
          <w:sz w:val="24"/>
          <w:szCs w:val="24"/>
          <w:highlight w:val="yellow"/>
        </w:rPr>
        <w:t xml:space="preserve"> </w:t>
      </w:r>
      <w:proofErr w:type="spellStart"/>
      <w:r w:rsidRPr="005E0DF0">
        <w:rPr>
          <w:rFonts w:ascii="Times New Roman" w:hAnsi="Times New Roman" w:cs="Times New Roman"/>
          <w:sz w:val="24"/>
          <w:szCs w:val="24"/>
          <w:highlight w:val="yellow"/>
        </w:rPr>
        <w:t>Optimizatio</w:t>
      </w:r>
      <w:proofErr w:type="spellEnd"/>
      <w:r w:rsidRPr="005E0DF0">
        <w:rPr>
          <w:rFonts w:ascii="Times New Roman" w:hAnsi="Times New Roman" w:cs="Times New Roman"/>
          <w:sz w:val="24"/>
          <w:szCs w:val="24"/>
          <w:highlight w:val="yellow"/>
        </w:rPr>
        <w:t>) and Cloud applications (Office 365, Google Services Expansions, Cloud Licensing)</w:t>
      </w:r>
    </w:p>
    <w:p w14:paraId="5EF4D96A" w14:textId="77777777" w:rsidR="005E0DF0" w:rsidRDefault="005E0DF0" w:rsidP="00AA157F">
      <w:pPr>
        <w:pStyle w:val="ListParagrap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Increase </w:t>
      </w:r>
      <w:r w:rsidR="00AA157F" w:rsidRPr="005E0DF0">
        <w:rPr>
          <w:rFonts w:ascii="Times New Roman" w:hAnsi="Times New Roman" w:cs="Times New Roman"/>
          <w:sz w:val="24"/>
          <w:szCs w:val="24"/>
          <w:highlight w:val="yellow"/>
        </w:rPr>
        <w:t xml:space="preserve">network </w:t>
      </w:r>
      <w:r w:rsidRPr="005E0DF0">
        <w:rPr>
          <w:rFonts w:ascii="Times New Roman" w:hAnsi="Times New Roman" w:cs="Times New Roman"/>
          <w:sz w:val="24"/>
          <w:szCs w:val="24"/>
          <w:highlight w:val="yellow"/>
        </w:rPr>
        <w:t xml:space="preserve">and systems </w:t>
      </w:r>
      <w:r w:rsidR="00AA157F" w:rsidRPr="005E0DF0">
        <w:rPr>
          <w:rFonts w:ascii="Times New Roman" w:hAnsi="Times New Roman" w:cs="Times New Roman"/>
          <w:sz w:val="24"/>
          <w:szCs w:val="24"/>
          <w:highlight w:val="yellow"/>
        </w:rPr>
        <w:t>securit</w:t>
      </w:r>
      <w:r>
        <w:rPr>
          <w:rFonts w:ascii="Times New Roman" w:hAnsi="Times New Roman" w:cs="Times New Roman"/>
          <w:sz w:val="24"/>
          <w:szCs w:val="24"/>
          <w:highlight w:val="yellow"/>
        </w:rPr>
        <w:t>y</w:t>
      </w:r>
    </w:p>
    <w:p w14:paraId="7245958A" w14:textId="77777777" w:rsidR="00AA157F" w:rsidRDefault="005E0DF0" w:rsidP="00AA157F">
      <w:pPr>
        <w:pStyle w:val="ListParagraph"/>
        <w:rPr>
          <w:rFonts w:ascii="Times New Roman" w:hAnsi="Times New Roman" w:cs="Times New Roman"/>
          <w:sz w:val="24"/>
          <w:szCs w:val="24"/>
        </w:rPr>
      </w:pPr>
      <w:r>
        <w:rPr>
          <w:rFonts w:ascii="Times New Roman" w:hAnsi="Times New Roman" w:cs="Times New Roman"/>
          <w:sz w:val="24"/>
          <w:szCs w:val="24"/>
          <w:highlight w:val="yellow"/>
        </w:rPr>
        <w:t xml:space="preserve">Campus VoIP Implementation </w:t>
      </w:r>
    </w:p>
    <w:p w14:paraId="7286CDC2" w14:textId="77777777"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there any additional roles or responsibilities this committee should be addressing?</w:t>
      </w:r>
    </w:p>
    <w:p w14:paraId="38908AC8" w14:textId="77777777" w:rsidR="005E0DF0" w:rsidRPr="00D52406" w:rsidRDefault="00D52406" w:rsidP="00D52406">
      <w:pPr>
        <w:pStyle w:val="ListParagraph"/>
        <w:numPr>
          <w:ilvl w:val="0"/>
          <w:numId w:val="4"/>
        </w:numPr>
        <w:rPr>
          <w:rFonts w:ascii="Times New Roman" w:hAnsi="Times New Roman" w:cs="Times New Roman"/>
          <w:sz w:val="24"/>
          <w:szCs w:val="24"/>
          <w:highlight w:val="yellow"/>
        </w:rPr>
      </w:pPr>
      <w:r w:rsidRPr="00D52406">
        <w:rPr>
          <w:rFonts w:ascii="Times New Roman" w:hAnsi="Times New Roman" w:cs="Times New Roman"/>
          <w:sz w:val="24"/>
          <w:szCs w:val="24"/>
          <w:highlight w:val="yellow"/>
        </w:rPr>
        <w:t xml:space="preserve">Have a participatory role of facilities (plants, buildings, communications) infrastructure construction projects that will allow the committee to review for opportunities to improve the technology infrastructure (especially when it comes to renovations, trenching, building and ground conduits, systems connectivity for A/C’s, Photovoltaics, Generators, and energy efficiency systems, etc.) </w:t>
      </w:r>
    </w:p>
    <w:p w14:paraId="1C28E583" w14:textId="77777777" w:rsidR="00D52406" w:rsidRPr="00D52406" w:rsidRDefault="00D52406" w:rsidP="00D52406">
      <w:pPr>
        <w:pStyle w:val="ListParagraph"/>
        <w:numPr>
          <w:ilvl w:val="0"/>
          <w:numId w:val="4"/>
        </w:numPr>
        <w:rPr>
          <w:rFonts w:ascii="Times New Roman" w:hAnsi="Times New Roman" w:cs="Times New Roman"/>
          <w:sz w:val="24"/>
          <w:szCs w:val="24"/>
          <w:highlight w:val="yellow"/>
        </w:rPr>
      </w:pPr>
      <w:r w:rsidRPr="00D52406">
        <w:rPr>
          <w:rFonts w:ascii="Times New Roman" w:hAnsi="Times New Roman" w:cs="Times New Roman"/>
          <w:sz w:val="24"/>
          <w:szCs w:val="24"/>
          <w:highlight w:val="yellow"/>
        </w:rPr>
        <w:t>Have a participatory role in the review of IT-related budgets of administrative and academic departments in order to better plan for the standardization and uniformed upgrades</w:t>
      </w:r>
      <w:r w:rsidR="00BB1B4F">
        <w:rPr>
          <w:rFonts w:ascii="Times New Roman" w:hAnsi="Times New Roman" w:cs="Times New Roman"/>
          <w:sz w:val="24"/>
          <w:szCs w:val="24"/>
          <w:highlight w:val="yellow"/>
        </w:rPr>
        <w:t xml:space="preserve"> in the network, bandwidth,</w:t>
      </w:r>
      <w:r w:rsidRPr="00D52406">
        <w:rPr>
          <w:rFonts w:ascii="Times New Roman" w:hAnsi="Times New Roman" w:cs="Times New Roman"/>
          <w:sz w:val="24"/>
          <w:szCs w:val="24"/>
          <w:highlight w:val="yellow"/>
        </w:rPr>
        <w:t xml:space="preserve"> and employee</w:t>
      </w:r>
      <w:r w:rsidR="00BB1B4F">
        <w:rPr>
          <w:rFonts w:ascii="Times New Roman" w:hAnsi="Times New Roman" w:cs="Times New Roman"/>
          <w:sz w:val="24"/>
          <w:szCs w:val="24"/>
          <w:highlight w:val="yellow"/>
        </w:rPr>
        <w:t xml:space="preserve">s </w:t>
      </w:r>
      <w:r w:rsidRPr="00D52406">
        <w:rPr>
          <w:rFonts w:ascii="Times New Roman" w:hAnsi="Times New Roman" w:cs="Times New Roman"/>
          <w:sz w:val="24"/>
          <w:szCs w:val="24"/>
          <w:highlight w:val="yellow"/>
        </w:rPr>
        <w:t xml:space="preserve">offices </w:t>
      </w:r>
      <w:r w:rsidR="00BB1B4F">
        <w:rPr>
          <w:rFonts w:ascii="Times New Roman" w:hAnsi="Times New Roman" w:cs="Times New Roman"/>
          <w:sz w:val="24"/>
          <w:szCs w:val="24"/>
          <w:highlight w:val="yellow"/>
        </w:rPr>
        <w:t xml:space="preserve">and student lab </w:t>
      </w:r>
      <w:r w:rsidRPr="00D52406">
        <w:rPr>
          <w:rFonts w:ascii="Times New Roman" w:hAnsi="Times New Roman" w:cs="Times New Roman"/>
          <w:sz w:val="24"/>
          <w:szCs w:val="24"/>
          <w:highlight w:val="yellow"/>
        </w:rPr>
        <w:t>systems.</w:t>
      </w:r>
    </w:p>
    <w:p w14:paraId="67F997AC" w14:textId="77777777"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issues, initiatives or work has the committee identified that other committee(s) and/or departments should address next year?</w:t>
      </w:r>
    </w:p>
    <w:p w14:paraId="6D3C8D74" w14:textId="77777777" w:rsidR="00C12418" w:rsidRDefault="00BB1B4F" w:rsidP="00BB1B4F">
      <w:pPr>
        <w:pStyle w:val="ListParagraph"/>
        <w:rPr>
          <w:rFonts w:ascii="Times New Roman" w:hAnsi="Times New Roman" w:cs="Times New Roman"/>
          <w:sz w:val="24"/>
          <w:szCs w:val="24"/>
        </w:rPr>
      </w:pPr>
      <w:r w:rsidRPr="00BB1B4F">
        <w:rPr>
          <w:rFonts w:ascii="Times New Roman" w:hAnsi="Times New Roman" w:cs="Times New Roman"/>
          <w:sz w:val="24"/>
          <w:szCs w:val="24"/>
          <w:highlight w:val="yellow"/>
        </w:rPr>
        <w:t xml:space="preserve">Curriculum </w:t>
      </w:r>
      <w:r>
        <w:rPr>
          <w:rFonts w:ascii="Times New Roman" w:hAnsi="Times New Roman" w:cs="Times New Roman"/>
          <w:sz w:val="24"/>
          <w:szCs w:val="24"/>
          <w:highlight w:val="yellow"/>
        </w:rPr>
        <w:t xml:space="preserve">planning and/or </w:t>
      </w:r>
      <w:r w:rsidRPr="00BB1B4F">
        <w:rPr>
          <w:rFonts w:ascii="Times New Roman" w:hAnsi="Times New Roman" w:cs="Times New Roman"/>
          <w:sz w:val="24"/>
          <w:szCs w:val="24"/>
          <w:highlight w:val="yellow"/>
        </w:rPr>
        <w:t xml:space="preserve">upgrades in all areas of Information and Instructional Technology that impact the types of services, </w:t>
      </w:r>
      <w:r>
        <w:rPr>
          <w:rFonts w:ascii="Times New Roman" w:hAnsi="Times New Roman" w:cs="Times New Roman"/>
          <w:sz w:val="24"/>
          <w:szCs w:val="24"/>
          <w:highlight w:val="yellow"/>
        </w:rPr>
        <w:t xml:space="preserve">subscriptions, </w:t>
      </w:r>
      <w:r w:rsidRPr="00BB1B4F">
        <w:rPr>
          <w:rFonts w:ascii="Times New Roman" w:hAnsi="Times New Roman" w:cs="Times New Roman"/>
          <w:sz w:val="24"/>
          <w:szCs w:val="24"/>
          <w:highlight w:val="yellow"/>
        </w:rPr>
        <w:t>equ</w:t>
      </w:r>
      <w:r w:rsidRPr="00461096">
        <w:rPr>
          <w:rFonts w:ascii="Times New Roman" w:hAnsi="Times New Roman" w:cs="Times New Roman"/>
          <w:sz w:val="24"/>
          <w:szCs w:val="24"/>
          <w:highlight w:val="yellow"/>
        </w:rPr>
        <w:t xml:space="preserve">ipment, books, </w:t>
      </w:r>
      <w:r w:rsidR="00461096" w:rsidRPr="00461096">
        <w:rPr>
          <w:rFonts w:ascii="Times New Roman" w:hAnsi="Times New Roman" w:cs="Times New Roman"/>
          <w:sz w:val="24"/>
          <w:szCs w:val="24"/>
          <w:highlight w:val="yellow"/>
        </w:rPr>
        <w:t xml:space="preserve">testing systems, </w:t>
      </w:r>
      <w:r w:rsidRPr="00461096">
        <w:rPr>
          <w:rFonts w:ascii="Times New Roman" w:hAnsi="Times New Roman" w:cs="Times New Roman"/>
          <w:sz w:val="24"/>
          <w:szCs w:val="24"/>
          <w:highlight w:val="yellow"/>
        </w:rPr>
        <w:t xml:space="preserve">and other resources to be procured. We need to better plan so that departments do not procure online services or subscriptions that negatively impact network or Internet </w:t>
      </w:r>
      <w:r w:rsidRPr="00461096">
        <w:rPr>
          <w:rFonts w:ascii="Times New Roman" w:hAnsi="Times New Roman" w:cs="Times New Roman"/>
          <w:sz w:val="24"/>
          <w:szCs w:val="24"/>
          <w:highlight w:val="yellow"/>
        </w:rPr>
        <w:lastRenderedPageBreak/>
        <w:t>bandwidth, and network security.  We need to better plan the purchases of equipment so that all aspects of that equipment is addressed such as installation requirements, user and technical training, to warranty and technical support, etc.  We need to better plan how we purchase books</w:t>
      </w:r>
      <w:r w:rsidR="00461096">
        <w:rPr>
          <w:rFonts w:ascii="Times New Roman" w:hAnsi="Times New Roman" w:cs="Times New Roman"/>
          <w:sz w:val="24"/>
          <w:szCs w:val="24"/>
          <w:highlight w:val="yellow"/>
        </w:rPr>
        <w:t xml:space="preserve"> and the types of books (eBooks)</w:t>
      </w:r>
      <w:r w:rsidRPr="00461096">
        <w:rPr>
          <w:rFonts w:ascii="Times New Roman" w:hAnsi="Times New Roman" w:cs="Times New Roman"/>
          <w:sz w:val="24"/>
          <w:szCs w:val="24"/>
          <w:highlight w:val="yellow"/>
        </w:rPr>
        <w:t xml:space="preserve"> that require certain versions and number of licenses of applications software, (i.e. Accounting QuickBooks,</w:t>
      </w:r>
      <w:r w:rsidR="00461096" w:rsidRPr="00461096">
        <w:rPr>
          <w:rFonts w:ascii="Times New Roman" w:hAnsi="Times New Roman" w:cs="Times New Roman"/>
          <w:sz w:val="24"/>
          <w:szCs w:val="24"/>
          <w:highlight w:val="yellow"/>
        </w:rPr>
        <w:t xml:space="preserve"> MS Office, Adobe, Assistive Technology, </w:t>
      </w:r>
      <w:proofErr w:type="spellStart"/>
      <w:r w:rsidR="00461096" w:rsidRPr="00461096">
        <w:rPr>
          <w:rFonts w:ascii="Times New Roman" w:hAnsi="Times New Roman" w:cs="Times New Roman"/>
          <w:sz w:val="24"/>
          <w:szCs w:val="24"/>
          <w:highlight w:val="yellow"/>
        </w:rPr>
        <w:t>eCASAS</w:t>
      </w:r>
      <w:proofErr w:type="spellEnd"/>
      <w:r w:rsidR="00461096" w:rsidRPr="00461096">
        <w:rPr>
          <w:rFonts w:ascii="Times New Roman" w:hAnsi="Times New Roman" w:cs="Times New Roman"/>
          <w:sz w:val="24"/>
          <w:szCs w:val="24"/>
          <w:highlight w:val="yellow"/>
        </w:rPr>
        <w:t xml:space="preserve">, etc.), </w:t>
      </w:r>
      <w:r w:rsidRPr="00461096">
        <w:rPr>
          <w:rFonts w:ascii="Times New Roman" w:hAnsi="Times New Roman" w:cs="Times New Roman"/>
          <w:sz w:val="24"/>
          <w:szCs w:val="24"/>
          <w:highlight w:val="yellow"/>
        </w:rPr>
        <w:t xml:space="preserve">operating systems, </w:t>
      </w:r>
      <w:r w:rsidR="00461096">
        <w:rPr>
          <w:rFonts w:ascii="Times New Roman" w:hAnsi="Times New Roman" w:cs="Times New Roman"/>
          <w:sz w:val="24"/>
          <w:szCs w:val="24"/>
          <w:highlight w:val="yellow"/>
        </w:rPr>
        <w:t>and/</w:t>
      </w:r>
      <w:r w:rsidRPr="00461096">
        <w:rPr>
          <w:rFonts w:ascii="Times New Roman" w:hAnsi="Times New Roman" w:cs="Times New Roman"/>
          <w:sz w:val="24"/>
          <w:szCs w:val="24"/>
          <w:highlight w:val="yellow"/>
        </w:rPr>
        <w:t>or dedicated bandwidth, etc..</w:t>
      </w:r>
    </w:p>
    <w:p w14:paraId="470B9187" w14:textId="77777777" w:rsidR="00C12418" w:rsidRDefault="00C12418" w:rsidP="00C12418">
      <w:pPr>
        <w:rPr>
          <w:rFonts w:ascii="Times New Roman" w:hAnsi="Times New Roman" w:cs="Times New Roman"/>
          <w:sz w:val="24"/>
          <w:szCs w:val="24"/>
        </w:rPr>
      </w:pPr>
    </w:p>
    <w:p w14:paraId="21DAC196" w14:textId="77777777" w:rsidR="00C12418" w:rsidRDefault="00C12418" w:rsidP="00C12418">
      <w:pPr>
        <w:rPr>
          <w:rFonts w:ascii="Times New Roman" w:hAnsi="Times New Roman" w:cs="Times New Roman"/>
          <w:sz w:val="24"/>
          <w:szCs w:val="24"/>
        </w:rPr>
      </w:pPr>
    </w:p>
    <w:p w14:paraId="60414D4A" w14:textId="77777777" w:rsidR="00C12418" w:rsidRDefault="00C12418" w:rsidP="00C12418">
      <w:pPr>
        <w:rPr>
          <w:rFonts w:ascii="Times New Roman" w:hAnsi="Times New Roman" w:cs="Times New Roman"/>
          <w:sz w:val="24"/>
          <w:szCs w:val="24"/>
        </w:rPr>
      </w:pPr>
    </w:p>
    <w:p w14:paraId="443EF9C2" w14:textId="77777777" w:rsidR="00C12418" w:rsidRDefault="00C12418" w:rsidP="00C12418">
      <w:pPr>
        <w:rPr>
          <w:rFonts w:ascii="Times New Roman" w:hAnsi="Times New Roman" w:cs="Times New Roman"/>
          <w:sz w:val="24"/>
          <w:szCs w:val="24"/>
        </w:rPr>
      </w:pPr>
    </w:p>
    <w:p w14:paraId="3F005434" w14:textId="77777777" w:rsidR="00C12418" w:rsidRDefault="00C12418" w:rsidP="00C12418">
      <w:pPr>
        <w:rPr>
          <w:rFonts w:ascii="Times New Roman" w:hAnsi="Times New Roman" w:cs="Times New Roman"/>
          <w:sz w:val="24"/>
          <w:szCs w:val="24"/>
        </w:rPr>
      </w:pPr>
    </w:p>
    <w:p w14:paraId="0AAB28BC" w14:textId="77777777" w:rsidR="00C12418" w:rsidRDefault="00C12418" w:rsidP="00C12418">
      <w:pPr>
        <w:rPr>
          <w:rFonts w:ascii="Times New Roman" w:hAnsi="Times New Roman" w:cs="Times New Roman"/>
          <w:sz w:val="24"/>
          <w:szCs w:val="24"/>
        </w:rPr>
      </w:pPr>
    </w:p>
    <w:p w14:paraId="63465F9B" w14:textId="77777777" w:rsidR="00C12418" w:rsidRDefault="00C12418" w:rsidP="00C12418">
      <w:pPr>
        <w:rPr>
          <w:rFonts w:ascii="Times New Roman" w:hAnsi="Times New Roman" w:cs="Times New Roman"/>
          <w:sz w:val="24"/>
          <w:szCs w:val="24"/>
        </w:rPr>
      </w:pPr>
    </w:p>
    <w:p w14:paraId="1DCE96B3" w14:textId="77777777" w:rsidR="00C12418" w:rsidRDefault="00C12418" w:rsidP="00C12418">
      <w:pPr>
        <w:rPr>
          <w:rFonts w:ascii="Times New Roman" w:hAnsi="Times New Roman" w:cs="Times New Roman"/>
          <w:sz w:val="24"/>
          <w:szCs w:val="24"/>
        </w:rPr>
      </w:pPr>
    </w:p>
    <w:p w14:paraId="19781F41" w14:textId="77777777" w:rsidR="00C12418" w:rsidRDefault="00C12418" w:rsidP="00C12418">
      <w:pPr>
        <w:rPr>
          <w:rFonts w:ascii="Times New Roman" w:hAnsi="Times New Roman" w:cs="Times New Roman"/>
          <w:sz w:val="24"/>
          <w:szCs w:val="24"/>
        </w:rPr>
      </w:pPr>
    </w:p>
    <w:p w14:paraId="3053CC5E" w14:textId="77777777" w:rsidR="00C12418" w:rsidRDefault="00C12418" w:rsidP="00C12418">
      <w:pPr>
        <w:rPr>
          <w:rFonts w:ascii="Times New Roman" w:hAnsi="Times New Roman" w:cs="Times New Roman"/>
          <w:sz w:val="24"/>
          <w:szCs w:val="24"/>
        </w:rPr>
      </w:pPr>
    </w:p>
    <w:p w14:paraId="19D3FE21" w14:textId="77777777" w:rsidR="00C12418" w:rsidRDefault="00C12418" w:rsidP="00C12418">
      <w:pPr>
        <w:rPr>
          <w:rFonts w:ascii="Times New Roman" w:hAnsi="Times New Roman" w:cs="Times New Roman"/>
          <w:sz w:val="24"/>
          <w:szCs w:val="24"/>
        </w:rPr>
      </w:pPr>
    </w:p>
    <w:p w14:paraId="74C8F281" w14:textId="77777777" w:rsidR="00C12418" w:rsidRDefault="00C12418" w:rsidP="00C12418">
      <w:pPr>
        <w:rPr>
          <w:rFonts w:ascii="Times New Roman" w:hAnsi="Times New Roman" w:cs="Times New Roman"/>
          <w:sz w:val="24"/>
          <w:szCs w:val="24"/>
        </w:rPr>
      </w:pPr>
    </w:p>
    <w:p w14:paraId="5C0C39BF" w14:textId="77777777" w:rsidR="00C12418" w:rsidRPr="003208AB" w:rsidRDefault="00C12418" w:rsidP="00C12418">
      <w:pPr>
        <w:jc w:val="center"/>
        <w:rPr>
          <w:rFonts w:ascii="Times New Roman" w:hAnsi="Times New Roman" w:cs="Times New Roman"/>
          <w:color w:val="FF0000"/>
          <w:sz w:val="28"/>
          <w:szCs w:val="28"/>
          <w:u w:val="single"/>
        </w:rPr>
      </w:pPr>
      <w:r w:rsidRPr="003208AB">
        <w:rPr>
          <w:rFonts w:ascii="Times New Roman" w:hAnsi="Times New Roman" w:cs="Times New Roman"/>
          <w:sz w:val="28"/>
          <w:szCs w:val="28"/>
          <w:u w:val="single"/>
        </w:rPr>
        <w:t xml:space="preserve">Please upload this document to the appropriate GCC site page, and submit an electronic copy to the Office of Assessment, Institutional Effectiveness and </w:t>
      </w:r>
      <w:bookmarkStart w:id="0" w:name="_GoBack"/>
      <w:bookmarkEnd w:id="0"/>
      <w:r w:rsidRPr="003208AB">
        <w:rPr>
          <w:rFonts w:ascii="Times New Roman" w:hAnsi="Times New Roman" w:cs="Times New Roman"/>
          <w:sz w:val="28"/>
          <w:szCs w:val="28"/>
          <w:u w:val="single"/>
        </w:rPr>
        <w:t xml:space="preserve">Research (AIER) at aier@guamcc.edu </w:t>
      </w:r>
    </w:p>
    <w:p w14:paraId="5C102A07" w14:textId="77777777" w:rsidR="00C12418" w:rsidRPr="00C12418" w:rsidRDefault="00C12418" w:rsidP="00C12418">
      <w:pPr>
        <w:rPr>
          <w:rFonts w:ascii="Times New Roman" w:hAnsi="Times New Roman" w:cs="Times New Roman"/>
          <w:sz w:val="24"/>
          <w:szCs w:val="24"/>
        </w:rPr>
      </w:pPr>
    </w:p>
    <w:sectPr w:rsidR="00C12418" w:rsidRPr="00C12418" w:rsidSect="00E641DB">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55C86" w14:textId="77777777" w:rsidR="00C85146" w:rsidRDefault="00C85146" w:rsidP="00E57F99">
      <w:pPr>
        <w:spacing w:after="0" w:line="240" w:lineRule="auto"/>
      </w:pPr>
      <w:r>
        <w:separator/>
      </w:r>
    </w:p>
  </w:endnote>
  <w:endnote w:type="continuationSeparator" w:id="0">
    <w:p w14:paraId="06954BEB" w14:textId="77777777" w:rsidR="00C85146" w:rsidRDefault="00C85146" w:rsidP="00E5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0711" w14:textId="77777777" w:rsidR="00B65763" w:rsidRDefault="00B65763" w:rsidP="00E57F99">
    <w:pPr>
      <w:pStyle w:val="Footer"/>
    </w:pPr>
    <w:r>
      <w:t>Form: gcc_governance_year_end_report_template.docx</w:t>
    </w:r>
  </w:p>
  <w:p w14:paraId="37C408EB" w14:textId="77777777" w:rsidR="00B65763" w:rsidRDefault="00B65763" w:rsidP="00E57F99">
    <w:pPr>
      <w:pStyle w:val="Footer"/>
    </w:pPr>
    <w:r>
      <w:t>Version: 1.0</w:t>
    </w:r>
  </w:p>
  <w:p w14:paraId="7696EF04" w14:textId="399BFC93" w:rsidR="00B65763" w:rsidRDefault="00B65763">
    <w:pPr>
      <w:pStyle w:val="Footer"/>
    </w:pPr>
    <w:r>
      <w:t>Date: 01/21/201</w:t>
    </w:r>
    <w:r w:rsidR="00634AAD">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D1FD5" w14:textId="77777777" w:rsidR="00C85146" w:rsidRDefault="00C85146" w:rsidP="00E57F99">
      <w:pPr>
        <w:spacing w:after="0" w:line="240" w:lineRule="auto"/>
      </w:pPr>
      <w:r>
        <w:separator/>
      </w:r>
    </w:p>
  </w:footnote>
  <w:footnote w:type="continuationSeparator" w:id="0">
    <w:p w14:paraId="67BAE1D6" w14:textId="77777777" w:rsidR="00C85146" w:rsidRDefault="00C85146" w:rsidP="00E57F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FC"/>
    <w:multiLevelType w:val="hybridMultilevel"/>
    <w:tmpl w:val="555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1CAE"/>
    <w:multiLevelType w:val="hybridMultilevel"/>
    <w:tmpl w:val="D6B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378BF"/>
    <w:multiLevelType w:val="hybridMultilevel"/>
    <w:tmpl w:val="30D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5732F"/>
    <w:multiLevelType w:val="hybridMultilevel"/>
    <w:tmpl w:val="AF468974"/>
    <w:lvl w:ilvl="0" w:tplc="85104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21"/>
    <w:rsid w:val="0004708C"/>
    <w:rsid w:val="000542B8"/>
    <w:rsid w:val="001B6CC7"/>
    <w:rsid w:val="001D6154"/>
    <w:rsid w:val="00242634"/>
    <w:rsid w:val="003A3785"/>
    <w:rsid w:val="003C5533"/>
    <w:rsid w:val="00453171"/>
    <w:rsid w:val="00461096"/>
    <w:rsid w:val="00473F5B"/>
    <w:rsid w:val="00497F78"/>
    <w:rsid w:val="00514743"/>
    <w:rsid w:val="005451BB"/>
    <w:rsid w:val="00576B69"/>
    <w:rsid w:val="00596E02"/>
    <w:rsid w:val="005A6372"/>
    <w:rsid w:val="005E0DF0"/>
    <w:rsid w:val="00622DCA"/>
    <w:rsid w:val="00634AAD"/>
    <w:rsid w:val="00635ED7"/>
    <w:rsid w:val="00675163"/>
    <w:rsid w:val="00692F19"/>
    <w:rsid w:val="006C0CFE"/>
    <w:rsid w:val="0075477B"/>
    <w:rsid w:val="008B5E7D"/>
    <w:rsid w:val="009B7C2F"/>
    <w:rsid w:val="009C67DB"/>
    <w:rsid w:val="00A40E95"/>
    <w:rsid w:val="00AA157F"/>
    <w:rsid w:val="00AA4A81"/>
    <w:rsid w:val="00B4563C"/>
    <w:rsid w:val="00B65763"/>
    <w:rsid w:val="00B8268D"/>
    <w:rsid w:val="00B943BD"/>
    <w:rsid w:val="00BB1B4F"/>
    <w:rsid w:val="00BE028F"/>
    <w:rsid w:val="00BF4CB9"/>
    <w:rsid w:val="00C12418"/>
    <w:rsid w:val="00C478E4"/>
    <w:rsid w:val="00C75E9D"/>
    <w:rsid w:val="00C82F1E"/>
    <w:rsid w:val="00C85146"/>
    <w:rsid w:val="00D007F0"/>
    <w:rsid w:val="00D52406"/>
    <w:rsid w:val="00DB2DFF"/>
    <w:rsid w:val="00E57F99"/>
    <w:rsid w:val="00E641DB"/>
    <w:rsid w:val="00E90AC0"/>
    <w:rsid w:val="00F148F1"/>
    <w:rsid w:val="00F32C21"/>
    <w:rsid w:val="00F4722B"/>
    <w:rsid w:val="00F9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A0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F99"/>
  </w:style>
  <w:style w:type="paragraph" w:styleId="Footer">
    <w:name w:val="footer"/>
    <w:basedOn w:val="Normal"/>
    <w:link w:val="FooterChar"/>
    <w:uiPriority w:val="99"/>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F99"/>
  </w:style>
  <w:style w:type="paragraph" w:styleId="Footer">
    <w:name w:val="footer"/>
    <w:basedOn w:val="Normal"/>
    <w:link w:val="FooterChar"/>
    <w:uiPriority w:val="99"/>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021">
      <w:bodyDiv w:val="1"/>
      <w:marLeft w:val="0"/>
      <w:marRight w:val="0"/>
      <w:marTop w:val="0"/>
      <w:marBottom w:val="0"/>
      <w:divBdr>
        <w:top w:val="none" w:sz="0" w:space="0" w:color="auto"/>
        <w:left w:val="none" w:sz="0" w:space="0" w:color="auto"/>
        <w:bottom w:val="none" w:sz="0" w:space="0" w:color="auto"/>
        <w:right w:val="none" w:sz="0" w:space="0" w:color="auto"/>
      </w:divBdr>
    </w:div>
    <w:div w:id="177695960">
      <w:bodyDiv w:val="1"/>
      <w:marLeft w:val="0"/>
      <w:marRight w:val="0"/>
      <w:marTop w:val="0"/>
      <w:marBottom w:val="0"/>
      <w:divBdr>
        <w:top w:val="none" w:sz="0" w:space="0" w:color="auto"/>
        <w:left w:val="none" w:sz="0" w:space="0" w:color="auto"/>
        <w:bottom w:val="none" w:sz="0" w:space="0" w:color="auto"/>
        <w:right w:val="none" w:sz="0" w:space="0" w:color="auto"/>
      </w:divBdr>
    </w:div>
    <w:div w:id="711998594">
      <w:bodyDiv w:val="1"/>
      <w:marLeft w:val="0"/>
      <w:marRight w:val="0"/>
      <w:marTop w:val="0"/>
      <w:marBottom w:val="0"/>
      <w:divBdr>
        <w:top w:val="none" w:sz="0" w:space="0" w:color="auto"/>
        <w:left w:val="none" w:sz="0" w:space="0" w:color="auto"/>
        <w:bottom w:val="none" w:sz="0" w:space="0" w:color="auto"/>
        <w:right w:val="none" w:sz="0" w:space="0" w:color="auto"/>
      </w:divBdr>
    </w:div>
    <w:div w:id="10605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0A8A-60B0-F54A-8594-1918B9F4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1082</Words>
  <Characters>6170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cp:lastModifiedBy>
  <cp:revision>2</cp:revision>
  <dcterms:created xsi:type="dcterms:W3CDTF">2017-05-08T03:19:00Z</dcterms:created>
  <dcterms:modified xsi:type="dcterms:W3CDTF">2017-05-08T03:19:00Z</dcterms:modified>
</cp:coreProperties>
</file>