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9E" w:rsidRDefault="00D52E2B">
      <w:pPr>
        <w:pStyle w:val="normal0"/>
        <w:widowControl w:val="0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GUAM COMMUNITY COLLEGE</w:t>
      </w:r>
    </w:p>
    <w:p w:rsidR="0027369E" w:rsidRDefault="00D52E2B">
      <w:pPr>
        <w:pStyle w:val="normal0"/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Professional Development Activity Record</w:t>
      </w:r>
    </w:p>
    <w:p w:rsidR="0027369E" w:rsidRDefault="00D52E2B">
      <w:pPr>
        <w:pStyle w:val="normal0"/>
        <w:widowControl w:val="0"/>
        <w:pBdr>
          <w:bottom w:val="single" w:sz="4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(NON-PDRC Funding)</w:t>
      </w:r>
    </w:p>
    <w:p w:rsidR="0027369E" w:rsidRDefault="0027369E">
      <w:pPr>
        <w:pStyle w:val="normal0"/>
        <w:widowControl w:val="0"/>
        <w:jc w:val="center"/>
        <w:rPr>
          <w:rFonts w:ascii="Arial" w:eastAsia="Arial" w:hAnsi="Arial" w:cs="Arial"/>
        </w:rPr>
      </w:pPr>
    </w:p>
    <w:p w:rsidR="0027369E" w:rsidRDefault="00D52E2B">
      <w:pPr>
        <w:pStyle w:val="normal0"/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MEMORANDUM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</w:rPr>
      </w:pPr>
    </w:p>
    <w:p w:rsidR="0027369E" w:rsidRDefault="00D52E2B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Mary A.Y. Okada, </w:t>
      </w:r>
      <w:proofErr w:type="spellStart"/>
      <w:r>
        <w:rPr>
          <w:rFonts w:ascii="Arial" w:eastAsia="Arial" w:hAnsi="Arial" w:cs="Arial"/>
          <w:sz w:val="22"/>
          <w:szCs w:val="22"/>
        </w:rPr>
        <w:t>Ed.D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.,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President</w:t>
      </w:r>
    </w:p>
    <w:p w:rsidR="0027369E" w:rsidRDefault="0027369E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VIA: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Dr. Rene Ray </w:t>
      </w:r>
      <w:proofErr w:type="spellStart"/>
      <w:r>
        <w:rPr>
          <w:rFonts w:ascii="Arial" w:eastAsia="Arial" w:hAnsi="Arial" w:cs="Arial"/>
          <w:sz w:val="22"/>
          <w:szCs w:val="22"/>
        </w:rPr>
        <w:t>Somera</w:t>
      </w:r>
      <w:proofErr w:type="spellEnd"/>
      <w:r>
        <w:rPr>
          <w:rFonts w:ascii="Arial" w:eastAsia="Arial" w:hAnsi="Arial" w:cs="Arial"/>
          <w:sz w:val="22"/>
          <w:szCs w:val="22"/>
        </w:rPr>
        <w:t>, AVP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27369E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FROM: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Hernalin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Analista, PDRC Chairperson 2017-18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27369E" w:rsidRDefault="00D52E2B">
      <w:pPr>
        <w:pStyle w:val="normal0"/>
        <w:widowControl w:val="0"/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Professional Development Activity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Dear President Okada, 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note that this activity has been recorded by PDRC.</w:t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Faculty Name: 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Division/</w:t>
      </w:r>
      <w:proofErr w:type="spellStart"/>
      <w:r>
        <w:rPr>
          <w:rFonts w:ascii="Arial" w:eastAsia="Arial" w:hAnsi="Arial" w:cs="Arial"/>
          <w:sz w:val="22"/>
          <w:szCs w:val="22"/>
        </w:rPr>
        <w:t>Dept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Activity: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Time frame: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Location: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Amount: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D52E2B">
      <w:pPr>
        <w:pStyle w:val="normal0"/>
        <w:widowControl w:val="0"/>
        <w:ind w:left="2160" w:hanging="2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Funding Source: </w:t>
      </w:r>
      <w:r>
        <w:rPr>
          <w:rFonts w:ascii="Arial" w:eastAsia="Arial" w:hAnsi="Arial" w:cs="Arial"/>
          <w:sz w:val="22"/>
          <w:szCs w:val="22"/>
        </w:rPr>
        <w:tab/>
      </w:r>
    </w:p>
    <w:p w:rsidR="0027369E" w:rsidRDefault="0027369E">
      <w:pPr>
        <w:pStyle w:val="normal0"/>
        <w:widowControl w:val="0"/>
        <w:ind w:left="2160" w:hanging="2160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Respectfully submitted,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20" w:type="dxa"/>
        <w:tblLayout w:type="fixed"/>
        <w:tblLook w:val="0000" w:firstRow="0" w:lastRow="0" w:firstColumn="0" w:lastColumn="0" w:noHBand="0" w:noVBand="0"/>
      </w:tblPr>
      <w:tblGrid>
        <w:gridCol w:w="4852"/>
        <w:gridCol w:w="1628"/>
        <w:gridCol w:w="3240"/>
      </w:tblGrid>
      <w:tr w:rsidR="0027369E">
        <w:tc>
          <w:tcPr>
            <w:tcW w:w="4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369E" w:rsidRDefault="00D52E2B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Faculty Print and Signature</w:t>
            </w:r>
          </w:p>
        </w:tc>
        <w:tc>
          <w:tcPr>
            <w:tcW w:w="1628" w:type="dxa"/>
          </w:tcPr>
          <w:p w:rsidR="0027369E" w:rsidRDefault="0027369E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369E" w:rsidRDefault="00D52E2B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Date </w:t>
            </w:r>
          </w:p>
        </w:tc>
      </w:tr>
    </w:tbl>
    <w:p w:rsidR="0027369E" w:rsidRDefault="0027369E">
      <w:pPr>
        <w:pStyle w:val="normal0"/>
        <w:widowControl w:val="0"/>
        <w:spacing w:line="36" w:lineRule="auto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Recorded by:</w:t>
      </w: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20" w:type="dxa"/>
        <w:tblLayout w:type="fixed"/>
        <w:tblLook w:val="0000" w:firstRow="0" w:lastRow="0" w:firstColumn="0" w:lastColumn="0" w:noHBand="0" w:noVBand="0"/>
      </w:tblPr>
      <w:tblGrid>
        <w:gridCol w:w="4852"/>
        <w:gridCol w:w="1628"/>
        <w:gridCol w:w="3240"/>
      </w:tblGrid>
      <w:tr w:rsidR="0027369E">
        <w:tc>
          <w:tcPr>
            <w:tcW w:w="4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369E" w:rsidRDefault="00D52E2B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Hernalin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Analista, PDRC Chair 2017-2018</w:t>
            </w:r>
          </w:p>
        </w:tc>
        <w:tc>
          <w:tcPr>
            <w:tcW w:w="1628" w:type="dxa"/>
          </w:tcPr>
          <w:p w:rsidR="0027369E" w:rsidRDefault="0027369E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369E" w:rsidRDefault="00D52E2B">
            <w:pPr>
              <w:pStyle w:val="normal0"/>
              <w:widowControl w:val="0"/>
              <w:spacing w:before="84" w:after="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</w:tr>
    </w:tbl>
    <w:p w:rsidR="0027369E" w:rsidRDefault="0027369E">
      <w:pPr>
        <w:pStyle w:val="normal0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7369E" w:rsidRDefault="00D52E2B">
      <w:pPr>
        <w:pStyle w:val="normal0"/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c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>Faculty, Dean: School,</w:t>
      </w:r>
      <w:r>
        <w:rPr>
          <w:rFonts w:ascii="Arial" w:eastAsia="Arial" w:hAnsi="Arial" w:cs="Arial"/>
          <w:sz w:val="18"/>
          <w:szCs w:val="18"/>
        </w:rPr>
        <w:t xml:space="preserve"> PDRC Chair, Business Office</w:t>
      </w:r>
    </w:p>
    <w:p w:rsidR="0027369E" w:rsidRDefault="00D52E2B">
      <w:pPr>
        <w:pStyle w:val="normal0"/>
        <w:widowContro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</w:t>
      </w:r>
      <w:r>
        <w:rPr>
          <w:rFonts w:ascii="Arial" w:eastAsia="Arial" w:hAnsi="Arial" w:cs="Arial"/>
          <w:sz w:val="18"/>
          <w:szCs w:val="18"/>
        </w:rPr>
        <w:t xml:space="preserve">   Revised 9-1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-2017</w:t>
      </w:r>
    </w:p>
    <w:sectPr w:rsidR="0027369E">
      <w:footerReference w:type="even" r:id="rId7"/>
      <w:footerReference w:type="default" r:id="rId8"/>
      <w:pgSz w:w="12240" w:h="15840"/>
      <w:pgMar w:top="1007" w:right="1440" w:bottom="100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E2B">
      <w:r>
        <w:separator/>
      </w:r>
    </w:p>
  </w:endnote>
  <w:endnote w:type="continuationSeparator" w:id="0">
    <w:p w:rsidR="00000000" w:rsidRDefault="00D5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normal0"/>
      <w:tabs>
        <w:tab w:val="center" w:pos="4680"/>
        <w:tab w:val="right" w:pos="9360"/>
      </w:tabs>
      <w:spacing w:after="100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normal0"/>
      <w:tabs>
        <w:tab w:val="center" w:pos="4680"/>
        <w:tab w:val="right" w:pos="9360"/>
      </w:tabs>
      <w:spacing w:after="100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E2B">
      <w:r>
        <w:separator/>
      </w:r>
    </w:p>
  </w:footnote>
  <w:footnote w:type="continuationSeparator" w:id="0">
    <w:p w:rsidR="00000000" w:rsidRDefault="00D5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69E"/>
    <w:rsid w:val="0027369E"/>
    <w:rsid w:val="00D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20" w:type="dxa"/>
        <w:bottom w:w="0" w:type="dxa"/>
        <w:right w:w="12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20" w:type="dxa"/>
        <w:bottom w:w="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Analista</cp:lastModifiedBy>
  <cp:revision>2</cp:revision>
  <dcterms:created xsi:type="dcterms:W3CDTF">2017-09-19T00:56:00Z</dcterms:created>
  <dcterms:modified xsi:type="dcterms:W3CDTF">2017-09-19T00:56:00Z</dcterms:modified>
</cp:coreProperties>
</file>